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E37E" w14:textId="77777777" w:rsidR="00596CED" w:rsidRDefault="00596CED" w:rsidP="00596CED">
      <w:pPr>
        <w:jc w:val="center"/>
        <w:rPr>
          <w:rFonts w:ascii="Palemonas" w:hAnsi="Palemonas"/>
        </w:rPr>
      </w:pPr>
      <w:r>
        <w:rPr>
          <w:rFonts w:ascii="Palemonas" w:hAnsi="Palemonas"/>
          <w:sz w:val="20"/>
        </w:rPr>
        <w:object w:dxaOrig="930" w:dyaOrig="975" w14:anchorId="3664E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8.6pt" o:ole="" fillcolor="window">
            <v:imagedata r:id="rId8" o:title=""/>
          </v:shape>
          <o:OLEObject Type="Embed" ProgID="Word.Picture.8" ShapeID="_x0000_i1025" DrawAspect="Content" ObjectID="_1740376431" r:id="rId9"/>
        </w:object>
      </w:r>
    </w:p>
    <w:p w14:paraId="12E03F6E" w14:textId="77777777" w:rsidR="00596CED" w:rsidRDefault="00596CED" w:rsidP="00596CED">
      <w:pPr>
        <w:jc w:val="center"/>
        <w:rPr>
          <w:rFonts w:ascii="Palemonas" w:hAnsi="Palemonas"/>
          <w:b/>
          <w:sz w:val="28"/>
          <w:szCs w:val="28"/>
        </w:rPr>
      </w:pPr>
      <w:r>
        <w:rPr>
          <w:rFonts w:ascii="Palemonas" w:hAnsi="Palemonas"/>
          <w:b/>
          <w:sz w:val="28"/>
          <w:szCs w:val="28"/>
        </w:rPr>
        <w:t>PALANGOS MIESTO SAVIVALDYBĖS ADMINISTRACIJOS</w:t>
      </w:r>
    </w:p>
    <w:p w14:paraId="3FEE0C98" w14:textId="77777777" w:rsidR="00596CED" w:rsidRDefault="00596CED" w:rsidP="00596CED">
      <w:pPr>
        <w:jc w:val="center"/>
        <w:rPr>
          <w:rFonts w:ascii="Palemonas" w:hAnsi="Palemonas"/>
          <w:b/>
          <w:sz w:val="28"/>
          <w:szCs w:val="28"/>
        </w:rPr>
      </w:pPr>
      <w:r>
        <w:rPr>
          <w:rFonts w:ascii="Palemonas" w:hAnsi="Palemonas"/>
          <w:b/>
          <w:sz w:val="28"/>
          <w:szCs w:val="28"/>
        </w:rPr>
        <w:t>DIREKTORIUS</w:t>
      </w:r>
    </w:p>
    <w:p w14:paraId="23797357" w14:textId="77777777" w:rsidR="00596CED" w:rsidRDefault="00596CED" w:rsidP="00596CED">
      <w:pPr>
        <w:rPr>
          <w:rFonts w:ascii="Palemonas" w:hAnsi="Palemonas"/>
          <w:b/>
          <w:sz w:val="28"/>
          <w:szCs w:val="28"/>
        </w:rPr>
      </w:pPr>
    </w:p>
    <w:p w14:paraId="054AA7FA" w14:textId="77777777" w:rsidR="00596CED" w:rsidRDefault="00596CED" w:rsidP="00596CED">
      <w:pPr>
        <w:tabs>
          <w:tab w:val="left" w:pos="1247"/>
        </w:tabs>
        <w:jc w:val="center"/>
        <w:rPr>
          <w:rFonts w:ascii="Palemonas" w:hAnsi="Palemonas"/>
          <w:b/>
          <w:caps/>
        </w:rPr>
      </w:pPr>
      <w:r>
        <w:rPr>
          <w:rFonts w:ascii="Palemonas" w:hAnsi="Palemonas"/>
          <w:b/>
          <w:caps/>
        </w:rPr>
        <w:t>ĮSAKYMAS</w:t>
      </w:r>
    </w:p>
    <w:p w14:paraId="1C1ACD5B" w14:textId="6BCE4142" w:rsidR="00596CED" w:rsidRDefault="00596CED" w:rsidP="00596CED">
      <w:pPr>
        <w:jc w:val="center"/>
        <w:rPr>
          <w:rFonts w:ascii="Palemonas" w:hAnsi="Palemonas"/>
          <w:b/>
        </w:rPr>
      </w:pPr>
      <w:r>
        <w:rPr>
          <w:rFonts w:ascii="Palemonas" w:hAnsi="Palemonas"/>
          <w:b/>
        </w:rPr>
        <w:t>DĖL PRITARIMO PALANGOS LOPŠELIO-DARŽELIO „NYKŠTUKAS“ 202</w:t>
      </w:r>
      <w:r w:rsidR="00917ABC">
        <w:rPr>
          <w:rFonts w:ascii="Palemonas" w:hAnsi="Palemonas"/>
          <w:b/>
        </w:rPr>
        <w:t>3</w:t>
      </w:r>
      <w:r>
        <w:rPr>
          <w:rFonts w:ascii="Palemonas" w:hAnsi="Palemonas"/>
          <w:b/>
        </w:rPr>
        <w:t>–202</w:t>
      </w:r>
      <w:r w:rsidR="00917ABC">
        <w:rPr>
          <w:rFonts w:ascii="Palemonas" w:hAnsi="Palemonas"/>
          <w:b/>
        </w:rPr>
        <w:t>5</w:t>
      </w:r>
      <w:r>
        <w:rPr>
          <w:rFonts w:ascii="Palemonas" w:hAnsi="Palemonas"/>
          <w:b/>
        </w:rPr>
        <w:t xml:space="preserve"> METŲ STRATEGINIAM VEIKLOS PLANUI</w:t>
      </w:r>
    </w:p>
    <w:p w14:paraId="4B44E3FD" w14:textId="77777777" w:rsidR="00596CED" w:rsidRDefault="00596CED" w:rsidP="00596CED">
      <w:pPr>
        <w:rPr>
          <w:rFonts w:ascii="Palemonas" w:hAnsi="Palemonas"/>
          <w:b/>
        </w:rPr>
      </w:pPr>
    </w:p>
    <w:p w14:paraId="2CEB4923" w14:textId="1465830A" w:rsidR="00596CED" w:rsidRDefault="00596CED" w:rsidP="00596CED">
      <w:pPr>
        <w:jc w:val="center"/>
        <w:rPr>
          <w:rFonts w:ascii="Palemonas" w:hAnsi="Palemonas"/>
          <w:lang w:val="pt-BR"/>
        </w:rPr>
      </w:pPr>
      <w:r>
        <w:rPr>
          <w:rFonts w:ascii="Palemonas" w:hAnsi="Palemonas"/>
          <w:lang w:val="pt-BR"/>
        </w:rPr>
        <w:t>202</w:t>
      </w:r>
      <w:r w:rsidR="00917ABC">
        <w:rPr>
          <w:rFonts w:ascii="Palemonas" w:hAnsi="Palemonas"/>
          <w:lang w:val="pt-BR"/>
        </w:rPr>
        <w:t>3</w:t>
      </w:r>
      <w:r>
        <w:rPr>
          <w:rFonts w:ascii="Palemonas" w:hAnsi="Palemonas"/>
          <w:lang w:val="pt-BR"/>
        </w:rPr>
        <w:t xml:space="preserve"> m. </w:t>
      </w:r>
      <w:r w:rsidR="00AC3990">
        <w:rPr>
          <w:rFonts w:ascii="Palemonas" w:hAnsi="Palemonas"/>
          <w:lang w:val="pt-BR"/>
        </w:rPr>
        <w:t>k</w:t>
      </w:r>
      <w:r w:rsidR="00917ABC">
        <w:rPr>
          <w:rFonts w:ascii="Palemonas" w:hAnsi="Palemonas"/>
          <w:lang w:val="pt-BR"/>
        </w:rPr>
        <w:t>ovo</w:t>
      </w:r>
      <w:r w:rsidR="00A965E7">
        <w:rPr>
          <w:rFonts w:ascii="Palemonas" w:hAnsi="Palemonas"/>
          <w:lang w:val="pt-BR"/>
        </w:rPr>
        <w:t xml:space="preserve"> 1</w:t>
      </w:r>
      <w:r w:rsidR="00AC3990">
        <w:rPr>
          <w:rFonts w:ascii="Palemonas" w:hAnsi="Palemonas"/>
          <w:lang w:val="pt-BR"/>
        </w:rPr>
        <w:t>5</w:t>
      </w:r>
      <w:r w:rsidR="00A965E7">
        <w:rPr>
          <w:rFonts w:ascii="Palemonas" w:hAnsi="Palemonas"/>
          <w:lang w:val="pt-BR"/>
        </w:rPr>
        <w:t xml:space="preserve"> </w:t>
      </w:r>
      <w:r>
        <w:rPr>
          <w:rFonts w:ascii="Palemonas" w:hAnsi="Palemonas"/>
          <w:lang w:val="pt-BR"/>
        </w:rPr>
        <w:t>d. Nr. A1-</w:t>
      </w:r>
      <w:r w:rsidR="00A965E7">
        <w:rPr>
          <w:rFonts w:ascii="Palemonas" w:hAnsi="Palemonas"/>
          <w:lang w:val="pt-BR"/>
        </w:rPr>
        <w:t>397</w:t>
      </w:r>
    </w:p>
    <w:p w14:paraId="59619097" w14:textId="77777777" w:rsidR="00596CED" w:rsidRDefault="00596CED" w:rsidP="00596CED">
      <w:pPr>
        <w:jc w:val="center"/>
        <w:rPr>
          <w:rFonts w:ascii="Palemonas" w:hAnsi="Palemonas"/>
          <w:b/>
          <w:szCs w:val="24"/>
        </w:rPr>
      </w:pPr>
      <w:r>
        <w:rPr>
          <w:rFonts w:ascii="Palemonas" w:hAnsi="Palemonas"/>
          <w:szCs w:val="24"/>
          <w:lang w:val="pt-BR"/>
        </w:rPr>
        <w:t>Palanga</w:t>
      </w:r>
    </w:p>
    <w:p w14:paraId="0EF4D8A2" w14:textId="77777777" w:rsidR="00596CED" w:rsidRDefault="00596CED" w:rsidP="00596CED">
      <w:pPr>
        <w:jc w:val="both"/>
        <w:rPr>
          <w:rFonts w:ascii="Palemonas" w:hAnsi="Palemonas"/>
        </w:rPr>
      </w:pPr>
    </w:p>
    <w:p w14:paraId="62278848" w14:textId="77777777" w:rsidR="00596CED" w:rsidRDefault="00596CED" w:rsidP="00596CED">
      <w:pPr>
        <w:jc w:val="both"/>
        <w:rPr>
          <w:rFonts w:ascii="Palemonas" w:hAnsi="Palemonas"/>
        </w:rPr>
      </w:pPr>
    </w:p>
    <w:p w14:paraId="21A40C4C" w14:textId="77777777" w:rsidR="00596CED" w:rsidRDefault="00596CED" w:rsidP="00596CED">
      <w:pPr>
        <w:jc w:val="both"/>
        <w:rPr>
          <w:rFonts w:ascii="Palemonas" w:hAnsi="Palemonas"/>
        </w:rPr>
      </w:pPr>
    </w:p>
    <w:p w14:paraId="2D7886CB" w14:textId="608A1930" w:rsidR="00596CED" w:rsidRDefault="00596CED" w:rsidP="00596CED">
      <w:pPr>
        <w:ind w:firstLine="1247"/>
        <w:jc w:val="both"/>
        <w:rPr>
          <w:rFonts w:ascii="Palemonas" w:hAnsi="Palemonas"/>
        </w:rPr>
      </w:pPr>
      <w:r>
        <w:rPr>
          <w:rFonts w:ascii="Palemonas" w:hAnsi="Palemonas"/>
        </w:rPr>
        <w:t>Vadovaudamasi Lietuvos Respublikos vietos savivaldos įstatymo 29 straipsnio 8 dalies 2 punktu,</w:t>
      </w:r>
      <w:r>
        <w:rPr>
          <w:rFonts w:ascii="Palemonas" w:hAnsi="Palemonas"/>
          <w:b/>
        </w:rPr>
        <w:t xml:space="preserve"> </w:t>
      </w:r>
      <w:r>
        <w:rPr>
          <w:rFonts w:ascii="Palemonas" w:hAnsi="Palemonas"/>
        </w:rPr>
        <w:t xml:space="preserve">Lietuvos Respublikos </w:t>
      </w:r>
      <w:bookmarkStart w:id="0" w:name="1z"/>
      <w:r>
        <w:rPr>
          <w:rFonts w:ascii="Palemonas" w:hAnsi="Palemonas"/>
        </w:rPr>
        <w:t>švietimo</w:t>
      </w:r>
      <w:bookmarkEnd w:id="0"/>
      <w:r>
        <w:rPr>
          <w:rFonts w:ascii="Palemonas" w:hAnsi="Palemonas"/>
        </w:rPr>
        <w:t xml:space="preserve"> įstatymo 54 straipsnio 4 dalimi,</w:t>
      </w:r>
    </w:p>
    <w:p w14:paraId="03D7E2A8" w14:textId="1AD3683A" w:rsidR="00596CED" w:rsidRDefault="00596CED" w:rsidP="00596CED">
      <w:pPr>
        <w:ind w:firstLine="1247"/>
        <w:jc w:val="both"/>
        <w:rPr>
          <w:rFonts w:ascii="Palemonas" w:hAnsi="Palemonas"/>
        </w:rPr>
      </w:pPr>
      <w:r>
        <w:rPr>
          <w:rFonts w:ascii="Palemonas" w:hAnsi="Palemonas"/>
        </w:rPr>
        <w:t>p r i t a r i u Palangos lopšelio-darželio „Nykštukas</w:t>
      </w:r>
      <w:r w:rsidR="004F0AA3">
        <w:rPr>
          <w:rFonts w:ascii="Palemonas" w:hAnsi="Palemonas"/>
        </w:rPr>
        <w:t>“</w:t>
      </w:r>
      <w:r>
        <w:rPr>
          <w:rFonts w:ascii="Palemonas" w:hAnsi="Palemonas"/>
        </w:rPr>
        <w:t xml:space="preserve"> 202</w:t>
      </w:r>
      <w:r w:rsidR="00917ABC">
        <w:rPr>
          <w:rFonts w:ascii="Palemonas" w:hAnsi="Palemonas"/>
        </w:rPr>
        <w:t>3</w:t>
      </w:r>
      <w:r>
        <w:rPr>
          <w:rFonts w:ascii="Palemonas" w:hAnsi="Palemonas"/>
        </w:rPr>
        <w:t>–202</w:t>
      </w:r>
      <w:r w:rsidR="00917ABC">
        <w:rPr>
          <w:rFonts w:ascii="Palemonas" w:hAnsi="Palemonas"/>
        </w:rPr>
        <w:t>5</w:t>
      </w:r>
      <w:r>
        <w:rPr>
          <w:rFonts w:ascii="Palemonas" w:hAnsi="Palemonas"/>
        </w:rPr>
        <w:t xml:space="preserve"> metų strateginiam veiklos planui (pridedama). </w:t>
      </w:r>
    </w:p>
    <w:p w14:paraId="55E222D9" w14:textId="77777777" w:rsidR="00121B64" w:rsidRPr="00521B75" w:rsidRDefault="00121B64" w:rsidP="00121B64">
      <w:pPr>
        <w:ind w:firstLine="1276"/>
        <w:jc w:val="both"/>
        <w:rPr>
          <w:rFonts w:ascii="Palemonas" w:hAnsi="Palemonas"/>
        </w:rPr>
      </w:pPr>
      <w:bookmarkStart w:id="1" w:name="_Hlk32416853"/>
      <w:r w:rsidRPr="00521B75">
        <w:rPr>
          <w:rFonts w:ascii="Palemonas" w:hAnsi="Palemonas"/>
        </w:rPr>
        <w:t>Šis įsakymas gali būti skundžiamas Regionų apygardos administracinio teismo Klaipėdos rūmams (Galinio Pylimo g. 9, LT-91230 Klaipėda) Lietuvos Respublikos administracinių bylų teisenos įstatymo nustatyta tvarka per 1 (vieną) mėnesį nuo įsakymo gavimo dienos.</w:t>
      </w:r>
    </w:p>
    <w:bookmarkEnd w:id="1"/>
    <w:p w14:paraId="19F9105C" w14:textId="77777777" w:rsidR="00596CED" w:rsidRDefault="00596CED" w:rsidP="00596CED">
      <w:pPr>
        <w:jc w:val="both"/>
        <w:rPr>
          <w:rFonts w:ascii="Palemonas" w:hAnsi="Palemonas" w:cs="Palemonas"/>
        </w:rPr>
      </w:pPr>
    </w:p>
    <w:p w14:paraId="02F55FB5" w14:textId="77777777" w:rsidR="00596CED" w:rsidRDefault="00596CED" w:rsidP="00596CED">
      <w:pPr>
        <w:rPr>
          <w:rFonts w:ascii="Palemonas" w:hAnsi="Palemonas"/>
        </w:rPr>
      </w:pPr>
    </w:p>
    <w:p w14:paraId="1A6564C5" w14:textId="77777777" w:rsidR="00596CED" w:rsidRDefault="00596CED" w:rsidP="00596CED">
      <w:pPr>
        <w:rPr>
          <w:rFonts w:ascii="Palemonas" w:hAnsi="Palemonas"/>
        </w:rPr>
      </w:pPr>
    </w:p>
    <w:p w14:paraId="3ED78E05" w14:textId="77777777" w:rsidR="00596CED" w:rsidRDefault="00596CED" w:rsidP="00596CED">
      <w:pPr>
        <w:rPr>
          <w:rFonts w:ascii="Palemonas" w:hAnsi="Palemonas"/>
        </w:rPr>
      </w:pPr>
    </w:p>
    <w:p w14:paraId="6E7025FD" w14:textId="004BBA2F" w:rsidR="00596CED" w:rsidRDefault="00596CED" w:rsidP="00596CED">
      <w:pPr>
        <w:rPr>
          <w:rFonts w:ascii="Palemonas" w:hAnsi="Palemonas"/>
        </w:rPr>
      </w:pPr>
      <w:r>
        <w:rPr>
          <w:rFonts w:ascii="Palemonas" w:hAnsi="Palemonas"/>
        </w:rPr>
        <w:t>Direktorė</w:t>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Akvilė Kilijonienė</w:t>
      </w:r>
    </w:p>
    <w:p w14:paraId="31ADD244" w14:textId="77777777" w:rsidR="004341AB" w:rsidRDefault="004341AB" w:rsidP="00596CED">
      <w:pPr>
        <w:rPr>
          <w:rFonts w:ascii="Palemonas" w:hAnsi="Palemonas"/>
        </w:rPr>
        <w:sectPr w:rsidR="004341AB" w:rsidSect="008A3DED">
          <w:headerReference w:type="default" r:id="rId10"/>
          <w:footerReference w:type="default" r:id="rId11"/>
          <w:headerReference w:type="first" r:id="rId12"/>
          <w:pgSz w:w="11907" w:h="16840" w:code="9"/>
          <w:pgMar w:top="1134" w:right="567" w:bottom="1134" w:left="1701" w:header="709" w:footer="709" w:gutter="0"/>
          <w:pgNumType w:start="1"/>
          <w:cols w:space="708"/>
          <w:titlePg/>
          <w:docGrid w:linePitch="360"/>
        </w:sectPr>
      </w:pPr>
    </w:p>
    <w:p w14:paraId="7F6A00AE" w14:textId="77777777" w:rsidR="00596CED" w:rsidRDefault="00596CED" w:rsidP="00596CED">
      <w:pPr>
        <w:ind w:left="4320" w:firstLine="720"/>
        <w:rPr>
          <w:rFonts w:ascii="Palemonas" w:hAnsi="Palemonas"/>
        </w:rPr>
      </w:pPr>
      <w:r w:rsidRPr="00571B72">
        <w:rPr>
          <w:rFonts w:ascii="Palemonas" w:hAnsi="Palemonas"/>
        </w:rPr>
        <w:lastRenderedPageBreak/>
        <w:t>PRITARTA</w:t>
      </w:r>
    </w:p>
    <w:p w14:paraId="20A8FDB0" w14:textId="77777777"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Palangos miesto savivaldybės administracijos</w:t>
      </w:r>
    </w:p>
    <w:p w14:paraId="0E1900C3" w14:textId="3E7B373B"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direktoriaus 202</w:t>
      </w:r>
      <w:r w:rsidR="00917ABC">
        <w:rPr>
          <w:rFonts w:ascii="Palemonas" w:hAnsi="Palemonas"/>
        </w:rPr>
        <w:t>3</w:t>
      </w:r>
      <w:r>
        <w:rPr>
          <w:rFonts w:ascii="Palemonas" w:hAnsi="Palemonas"/>
        </w:rPr>
        <w:t xml:space="preserve"> m. </w:t>
      </w:r>
      <w:r w:rsidR="00917ABC">
        <w:rPr>
          <w:rFonts w:ascii="Palemonas" w:hAnsi="Palemonas"/>
        </w:rPr>
        <w:t>kovo</w:t>
      </w:r>
      <w:r w:rsidR="00A965E7">
        <w:rPr>
          <w:rFonts w:ascii="Palemonas" w:hAnsi="Palemonas"/>
        </w:rPr>
        <w:t xml:space="preserve"> 1</w:t>
      </w:r>
      <w:r w:rsidR="00AC3990">
        <w:rPr>
          <w:rFonts w:ascii="Palemonas" w:hAnsi="Palemonas"/>
        </w:rPr>
        <w:t>5</w:t>
      </w:r>
      <w:r w:rsidR="00A965E7">
        <w:rPr>
          <w:rFonts w:ascii="Palemonas" w:hAnsi="Palemonas"/>
        </w:rPr>
        <w:t xml:space="preserve"> </w:t>
      </w:r>
      <w:r>
        <w:rPr>
          <w:rFonts w:ascii="Palemonas" w:hAnsi="Palemonas"/>
        </w:rPr>
        <w:t>d.</w:t>
      </w:r>
      <w:r w:rsidR="00FE4ED4" w:rsidRPr="00FE4ED4">
        <w:rPr>
          <w:rFonts w:ascii="Palemonas" w:hAnsi="Palemonas"/>
        </w:rPr>
        <w:t xml:space="preserve"> </w:t>
      </w:r>
      <w:r w:rsidR="00FE4ED4">
        <w:rPr>
          <w:rFonts w:ascii="Palemonas" w:hAnsi="Palemonas"/>
        </w:rPr>
        <w:t>įsakymu</w:t>
      </w:r>
    </w:p>
    <w:p w14:paraId="703EF8AD" w14:textId="7BF10541"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Nr. A1-</w:t>
      </w:r>
      <w:r w:rsidR="00A965E7">
        <w:rPr>
          <w:rFonts w:ascii="Palemonas" w:hAnsi="Palemonas"/>
        </w:rPr>
        <w:t>397</w:t>
      </w:r>
    </w:p>
    <w:p w14:paraId="3AD6FBC2" w14:textId="77777777"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p>
    <w:p w14:paraId="64852581" w14:textId="77777777"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PATVIRTINTA</w:t>
      </w:r>
    </w:p>
    <w:p w14:paraId="62FCB282" w14:textId="08FB55D7"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Palangos lopšelio-darželio ,,</w:t>
      </w:r>
      <w:r w:rsidR="005359F4">
        <w:rPr>
          <w:rFonts w:ascii="Palemonas" w:hAnsi="Palemonas"/>
        </w:rPr>
        <w:t>Nykštukas“</w:t>
      </w:r>
      <w:r>
        <w:rPr>
          <w:rFonts w:ascii="Palemonas" w:hAnsi="Palemonas"/>
        </w:rPr>
        <w:t xml:space="preserve"> </w:t>
      </w:r>
    </w:p>
    <w:p w14:paraId="13590D9B" w14:textId="591EB5F6"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direktoriaus 202</w:t>
      </w:r>
      <w:r w:rsidR="00917ABC">
        <w:rPr>
          <w:rFonts w:ascii="Palemonas" w:hAnsi="Palemonas"/>
        </w:rPr>
        <w:t>3</w:t>
      </w:r>
      <w:r>
        <w:rPr>
          <w:rFonts w:ascii="Palemonas" w:hAnsi="Palemonas"/>
        </w:rPr>
        <w:t xml:space="preserve"> m. </w:t>
      </w:r>
      <w:r w:rsidR="00917ABC">
        <w:rPr>
          <w:rFonts w:ascii="Palemonas" w:hAnsi="Palemonas"/>
        </w:rPr>
        <w:t>kov</w:t>
      </w:r>
      <w:r>
        <w:rPr>
          <w:rFonts w:ascii="Palemonas" w:hAnsi="Palemonas"/>
        </w:rPr>
        <w:t>o      d. įsakymu</w:t>
      </w:r>
    </w:p>
    <w:p w14:paraId="5A6BA7C2" w14:textId="2CF471EC" w:rsidR="00596CED" w:rsidRDefault="00596CED" w:rsidP="00596CED">
      <w:pPr>
        <w:rPr>
          <w:rFonts w:ascii="Palemonas" w:hAnsi="Palemonas"/>
        </w:rPr>
      </w:pP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r>
      <w:r>
        <w:rPr>
          <w:rFonts w:ascii="Palemonas" w:hAnsi="Palemonas"/>
        </w:rPr>
        <w:tab/>
        <w:t xml:space="preserve">Nr. </w:t>
      </w:r>
    </w:p>
    <w:p w14:paraId="6F0F9D02" w14:textId="5504062D" w:rsidR="00596CED" w:rsidRDefault="00596CED" w:rsidP="00596CED">
      <w:pPr>
        <w:rPr>
          <w:rFonts w:ascii="Palemonas" w:hAnsi="Palemonas"/>
        </w:rPr>
      </w:pPr>
      <w:r w:rsidRPr="005359F4">
        <w:rPr>
          <w:rFonts w:ascii="Palemonas" w:hAnsi="Palemonas"/>
        </w:rPr>
        <w:tab/>
      </w:r>
      <w:r w:rsidRPr="005359F4">
        <w:rPr>
          <w:rFonts w:ascii="Palemonas" w:hAnsi="Palemonas"/>
        </w:rPr>
        <w:tab/>
      </w:r>
      <w:r w:rsidRPr="005359F4">
        <w:rPr>
          <w:rFonts w:ascii="Palemonas" w:hAnsi="Palemonas"/>
        </w:rPr>
        <w:tab/>
      </w:r>
      <w:r w:rsidRPr="005359F4">
        <w:rPr>
          <w:rFonts w:ascii="Palemonas" w:hAnsi="Palemonas"/>
        </w:rPr>
        <w:tab/>
      </w:r>
      <w:r w:rsidRPr="005359F4">
        <w:rPr>
          <w:rFonts w:ascii="Palemonas" w:hAnsi="Palemonas"/>
        </w:rPr>
        <w:tab/>
      </w:r>
      <w:r w:rsidRPr="005359F4">
        <w:rPr>
          <w:rFonts w:ascii="Palemonas" w:hAnsi="Palemonas"/>
        </w:rPr>
        <w:tab/>
      </w:r>
      <w:r w:rsidRPr="005359F4">
        <w:rPr>
          <w:rFonts w:ascii="Palemonas" w:hAnsi="Palemonas"/>
        </w:rPr>
        <w:tab/>
      </w:r>
    </w:p>
    <w:p w14:paraId="166DCF2E" w14:textId="77777777" w:rsidR="005359F4" w:rsidRPr="005359F4" w:rsidRDefault="005359F4" w:rsidP="00596CED">
      <w:pPr>
        <w:rPr>
          <w:rFonts w:ascii="Palemonas" w:hAnsi="Palemonas"/>
        </w:rPr>
      </w:pPr>
    </w:p>
    <w:p w14:paraId="44260B5D" w14:textId="4D1D48AD" w:rsidR="00E237C0" w:rsidRPr="005359F4" w:rsidRDefault="006F1880" w:rsidP="00E237C0">
      <w:pPr>
        <w:jc w:val="center"/>
        <w:rPr>
          <w:rFonts w:ascii="Palemonas" w:hAnsi="Palemonas"/>
          <w:b/>
        </w:rPr>
      </w:pPr>
      <w:r w:rsidRPr="005359F4">
        <w:rPr>
          <w:rFonts w:ascii="Palemonas" w:hAnsi="Palemonas"/>
          <w:b/>
        </w:rPr>
        <w:t>PALANGOS LOPŠELIO-DARŽELIO ,,NYKŠTUKAS‘‘</w:t>
      </w:r>
      <w:r w:rsidR="005359F4" w:rsidRPr="005359F4">
        <w:rPr>
          <w:rFonts w:ascii="Palemonas" w:hAnsi="Palemonas"/>
          <w:b/>
        </w:rPr>
        <w:t xml:space="preserve"> </w:t>
      </w:r>
      <w:r w:rsidR="005D6B7D" w:rsidRPr="005359F4">
        <w:rPr>
          <w:rFonts w:ascii="Palemonas" w:hAnsi="Palemonas"/>
          <w:b/>
        </w:rPr>
        <w:t>202</w:t>
      </w:r>
      <w:r w:rsidR="00917ABC">
        <w:rPr>
          <w:rFonts w:ascii="Palemonas" w:hAnsi="Palemonas"/>
          <w:b/>
        </w:rPr>
        <w:t>3</w:t>
      </w:r>
      <w:r w:rsidR="005D6B7D" w:rsidRPr="005359F4">
        <w:rPr>
          <w:rFonts w:ascii="Palemonas" w:hAnsi="Palemonas"/>
          <w:b/>
        </w:rPr>
        <w:t>–202</w:t>
      </w:r>
      <w:r w:rsidR="00917ABC">
        <w:rPr>
          <w:rFonts w:ascii="Palemonas" w:hAnsi="Palemonas"/>
          <w:b/>
        </w:rPr>
        <w:t>5</w:t>
      </w:r>
      <w:r w:rsidR="00E237C0" w:rsidRPr="005359F4">
        <w:rPr>
          <w:rFonts w:ascii="Palemonas" w:hAnsi="Palemonas"/>
          <w:b/>
        </w:rPr>
        <w:t xml:space="preserve"> METŲ STRATEGINIS </w:t>
      </w:r>
      <w:r w:rsidR="00872519" w:rsidRPr="005359F4">
        <w:rPr>
          <w:rFonts w:ascii="Palemonas" w:hAnsi="Palemonas"/>
          <w:b/>
        </w:rPr>
        <w:t xml:space="preserve">VEIKLOS </w:t>
      </w:r>
      <w:r w:rsidR="00E237C0" w:rsidRPr="005359F4">
        <w:rPr>
          <w:rFonts w:ascii="Palemonas" w:hAnsi="Palemonas"/>
          <w:b/>
        </w:rPr>
        <w:t>PLANAS</w:t>
      </w:r>
    </w:p>
    <w:p w14:paraId="028ED2E5" w14:textId="6E294448" w:rsidR="00E237C0" w:rsidRPr="005359F4" w:rsidRDefault="00E237C0" w:rsidP="00E237C0">
      <w:pPr>
        <w:jc w:val="both"/>
        <w:rPr>
          <w:rFonts w:ascii="Palemonas" w:hAnsi="Palemonas"/>
          <w:b/>
        </w:rPr>
      </w:pPr>
    </w:p>
    <w:p w14:paraId="6D1461FB" w14:textId="6863861F" w:rsidR="006F1880" w:rsidRPr="005359F4" w:rsidRDefault="00674F8B" w:rsidP="006F1880">
      <w:pPr>
        <w:jc w:val="center"/>
        <w:rPr>
          <w:rFonts w:ascii="Palemonas" w:hAnsi="Palemonas"/>
          <w:b/>
        </w:rPr>
      </w:pPr>
      <w:r w:rsidRPr="005359F4">
        <w:rPr>
          <w:rFonts w:ascii="Palemonas" w:hAnsi="Palemonas"/>
          <w:b/>
        </w:rPr>
        <w:t>I SKYRIUS</w:t>
      </w:r>
    </w:p>
    <w:p w14:paraId="295A58EC" w14:textId="41FFD90A" w:rsidR="00674F8B" w:rsidRPr="005359F4" w:rsidRDefault="00674F8B" w:rsidP="006F1880">
      <w:pPr>
        <w:jc w:val="center"/>
        <w:rPr>
          <w:rFonts w:ascii="Palemonas" w:hAnsi="Palemonas"/>
          <w:b/>
        </w:rPr>
      </w:pPr>
      <w:r w:rsidRPr="005359F4">
        <w:rPr>
          <w:rFonts w:ascii="Palemonas" w:hAnsi="Palemonas"/>
          <w:b/>
        </w:rPr>
        <w:t>ĮVADAS</w:t>
      </w:r>
    </w:p>
    <w:p w14:paraId="4E292953" w14:textId="77777777" w:rsidR="006F1880" w:rsidRPr="00E53583" w:rsidRDefault="006F1880" w:rsidP="00A965E7">
      <w:pPr>
        <w:rPr>
          <w:rFonts w:ascii="Palemonas" w:hAnsi="Palemonas"/>
          <w:b/>
        </w:rPr>
      </w:pPr>
    </w:p>
    <w:p w14:paraId="74C04037" w14:textId="77777777" w:rsidR="00917ABC" w:rsidRPr="00E53583" w:rsidRDefault="00917ABC" w:rsidP="00917ABC">
      <w:pPr>
        <w:ind w:left="113" w:firstLine="1163"/>
        <w:jc w:val="both"/>
        <w:rPr>
          <w:rFonts w:ascii="Palemonas" w:hAnsi="Palemonas" w:cs="Palemonas"/>
          <w:color w:val="000000" w:themeColor="text1"/>
          <w:szCs w:val="24"/>
        </w:rPr>
      </w:pPr>
      <w:r w:rsidRPr="00E53583">
        <w:rPr>
          <w:rFonts w:ascii="Palemonas" w:hAnsi="Palemonas" w:cs="Palemonas"/>
          <w:color w:val="000000" w:themeColor="text1"/>
          <w:szCs w:val="24"/>
        </w:rPr>
        <w:t>Palangos lopšelio-darželio „Nykštukas“ (toliau tekste – Mokykla) strateginio plano tikslas – efektyviai organizuoti Mokyklos veiklą, telkti Mokyklos bendruomenę sprendžiant aktualias ugdymo problemas, numatyti, kaip bus įgyvendinti Mokyklos ugdymo veiklai tobulinti reikalavimai, pasirinkti reikiamas Mokyklos veiklos kryptis ir tikslingą prioritetą, numatyti nepalankių situacijų atsiradimą, išanalizuoti bei įvertinti galimas rizikas ir numatyti konkrečius veiksmus, leidžiančius jas sumažinti ir toliau planuoti ugdymo kaitos pokyčius.</w:t>
      </w:r>
    </w:p>
    <w:p w14:paraId="0E6C70D9" w14:textId="77777777" w:rsidR="00917ABC" w:rsidRPr="00E53583" w:rsidRDefault="00917ABC" w:rsidP="00917ABC">
      <w:pPr>
        <w:ind w:left="113" w:firstLine="1163"/>
        <w:jc w:val="both"/>
        <w:rPr>
          <w:rFonts w:ascii="Palemonas" w:hAnsi="Palemonas" w:cs="Palemonas"/>
          <w:color w:val="000000" w:themeColor="text1"/>
          <w:szCs w:val="24"/>
        </w:rPr>
      </w:pPr>
      <w:r w:rsidRPr="00E53583">
        <w:rPr>
          <w:rFonts w:ascii="Palemonas" w:hAnsi="Palemonas" w:cs="Palemonas"/>
          <w:color w:val="000000" w:themeColor="text1"/>
          <w:szCs w:val="24"/>
        </w:rPr>
        <w:t>Rengiant Mokyklos 2023</w:t>
      </w:r>
      <w:r w:rsidRPr="00E53583">
        <w:rPr>
          <w:rFonts w:ascii="Palemonas" w:hAnsi="Palemonas" w:cs="Palemonas"/>
          <w:bCs/>
          <w:color w:val="000000" w:themeColor="text1"/>
          <w:szCs w:val="24"/>
        </w:rPr>
        <w:t>–</w:t>
      </w:r>
      <w:r w:rsidRPr="00E53583">
        <w:rPr>
          <w:rFonts w:ascii="Palemonas" w:hAnsi="Palemonas" w:cs="Palemonas"/>
          <w:color w:val="000000" w:themeColor="text1"/>
          <w:szCs w:val="24"/>
        </w:rPr>
        <w:t>2025 metų strateginį veiklos planą remtasi: Lietuvos Respublikos švietimo įstatymu, ikimokyklinio, priešmokyklinio ugdymo grupių, Lietuvos Respublikos Vyriausybės patvirtinta Strateginio planavimo metodika, Mokyklos bendruomenės poreikių tyrimo duomenimis, kvalifikacinių seminarų įgyta patirtimi, bendruomenės narių pasiūlymais bei įstaigos vykdoma veikla ir ištekliais.</w:t>
      </w:r>
    </w:p>
    <w:p w14:paraId="7131F9D7" w14:textId="5EE0E2D3" w:rsidR="00917ABC" w:rsidRPr="00E53583" w:rsidRDefault="00917ABC" w:rsidP="00917ABC">
      <w:pPr>
        <w:shd w:val="clear" w:color="auto" w:fill="FFFFFF" w:themeFill="background1"/>
        <w:ind w:left="113" w:firstLine="1163"/>
        <w:jc w:val="both"/>
        <w:rPr>
          <w:rFonts w:ascii="Palemonas" w:hAnsi="Palemonas" w:cs="Palemonas"/>
          <w:color w:val="000000" w:themeColor="text1"/>
          <w:szCs w:val="24"/>
        </w:rPr>
      </w:pPr>
      <w:r w:rsidRPr="00E53583">
        <w:rPr>
          <w:rFonts w:ascii="Palemonas" w:hAnsi="Palemonas" w:cs="Palemonas"/>
          <w:color w:val="000000" w:themeColor="text1"/>
          <w:szCs w:val="24"/>
        </w:rPr>
        <w:t>Mokyklos 2023</w:t>
      </w:r>
      <w:r w:rsidRPr="00E53583">
        <w:rPr>
          <w:rFonts w:ascii="Palemonas" w:hAnsi="Palemonas" w:cs="Palemonas"/>
          <w:bCs/>
          <w:color w:val="000000" w:themeColor="text1"/>
          <w:szCs w:val="24"/>
        </w:rPr>
        <w:t>–</w:t>
      </w:r>
      <w:r w:rsidRPr="00E53583">
        <w:rPr>
          <w:rFonts w:ascii="Palemonas" w:hAnsi="Palemonas" w:cs="Palemonas"/>
          <w:color w:val="000000" w:themeColor="text1"/>
          <w:szCs w:val="24"/>
        </w:rPr>
        <w:t xml:space="preserve">2025 metų strateginį planą rengė darbo grupė, </w:t>
      </w:r>
      <w:r w:rsidRPr="00E53583">
        <w:rPr>
          <w:rFonts w:ascii="Palemonas" w:hAnsi="Palemonas" w:cs="Palemonas"/>
          <w:color w:val="000000" w:themeColor="text1"/>
          <w:szCs w:val="24"/>
          <w:shd w:val="clear" w:color="auto" w:fill="FFFFFF" w:themeFill="background1"/>
        </w:rPr>
        <w:t>sudaryta 2022 m. lapkričio 16 d. Mokyklos direktoriaus įsakymu V1-80 „Dėl 2023</w:t>
      </w:r>
      <w:r w:rsidRPr="00E53583">
        <w:rPr>
          <w:rFonts w:ascii="Palemonas" w:hAnsi="Palemonas" w:cs="Palemonas"/>
          <w:color w:val="000000" w:themeColor="text1"/>
          <w:szCs w:val="24"/>
        </w:rPr>
        <w:t>–</w:t>
      </w:r>
      <w:r w:rsidRPr="00E53583">
        <w:rPr>
          <w:rFonts w:ascii="Palemonas" w:hAnsi="Palemonas" w:cs="Palemonas"/>
          <w:color w:val="000000" w:themeColor="text1"/>
          <w:szCs w:val="24"/>
          <w:shd w:val="clear" w:color="auto" w:fill="FFFFFF" w:themeFill="background1"/>
        </w:rPr>
        <w:t xml:space="preserve">2025 metų strateginio </w:t>
      </w:r>
      <w:r w:rsidRPr="00E53583">
        <w:rPr>
          <w:rFonts w:ascii="Palemonas" w:hAnsi="Palemonas"/>
          <w:shd w:val="clear" w:color="auto" w:fill="FFFFFF" w:themeFill="background1"/>
        </w:rPr>
        <w:t>plano darbo grupės“</w:t>
      </w:r>
      <w:r w:rsidRPr="00E53583">
        <w:rPr>
          <w:rFonts w:ascii="Palemonas" w:hAnsi="Palemonas" w:cs="Palemonas"/>
          <w:color w:val="000000" w:themeColor="text1"/>
          <w:szCs w:val="24"/>
          <w:shd w:val="clear" w:color="auto" w:fill="FFFFFF" w:themeFill="background1"/>
        </w:rPr>
        <w:t>, į kurią įtraukti</w:t>
      </w:r>
      <w:r w:rsidRPr="00E53583">
        <w:rPr>
          <w:rFonts w:ascii="Palemonas" w:hAnsi="Palemonas" w:cs="Palemonas"/>
          <w:color w:val="000000" w:themeColor="text1"/>
          <w:szCs w:val="24"/>
        </w:rPr>
        <w:t xml:space="preserve"> Mokyklos administracijos ir Mokyklos bendruomenės nariai.</w:t>
      </w:r>
    </w:p>
    <w:p w14:paraId="254A921C" w14:textId="743251E6" w:rsidR="00917ABC" w:rsidRPr="00E53583" w:rsidRDefault="00917ABC" w:rsidP="00917ABC">
      <w:pPr>
        <w:shd w:val="clear" w:color="auto" w:fill="FFFFFF" w:themeFill="background1"/>
        <w:ind w:left="113" w:firstLine="1163"/>
        <w:jc w:val="both"/>
        <w:rPr>
          <w:rFonts w:ascii="Palemonas" w:hAnsi="Palemonas" w:cs="Palemonas"/>
          <w:color w:val="000000" w:themeColor="text1"/>
          <w:szCs w:val="24"/>
        </w:rPr>
      </w:pPr>
      <w:r w:rsidRPr="00E53583">
        <w:rPr>
          <w:rFonts w:ascii="Palemonas" w:hAnsi="Palemonas" w:cs="Palemonas"/>
          <w:color w:val="000000" w:themeColor="text1"/>
          <w:szCs w:val="24"/>
        </w:rPr>
        <w:t>Strateginio plano rengimo grupė: Ilona Mazrimienė – direktorė, darbo grupės pirmininkė, nariai: Irma Matulė, direktoriaus pavaduotoja ugdymui, Snieguolė Viskontienė – direktoriaus pavaduotoja ūkiui, Silvija Misė – raštinės administratorė-apskaitininkė. Plano priežiūros grupė: pirmininkė – Liudmila Rubcova, vyriausioji buhalterė, nariai: Romualda Pilipuitienė – Darbo tarybos pirmininkė, Rita Rimkutė Stankevičienė – Mokyklos tarybos pirmininkė.</w:t>
      </w:r>
    </w:p>
    <w:p w14:paraId="38D41051" w14:textId="77777777" w:rsidR="00917ABC" w:rsidRPr="00E53583" w:rsidRDefault="00917ABC" w:rsidP="00E53583">
      <w:pPr>
        <w:ind w:left="113" w:firstLine="1163"/>
        <w:jc w:val="both"/>
        <w:rPr>
          <w:rFonts w:ascii="Palemonas" w:hAnsi="Palemonas" w:cs="Palemonas"/>
          <w:color w:val="000000" w:themeColor="text1"/>
          <w:szCs w:val="24"/>
        </w:rPr>
      </w:pPr>
      <w:r w:rsidRPr="00E53583">
        <w:rPr>
          <w:rFonts w:ascii="Palemonas" w:hAnsi="Palemonas" w:cs="Palemonas"/>
          <w:color w:val="000000" w:themeColor="text1"/>
          <w:szCs w:val="24"/>
        </w:rPr>
        <w:t>Rengiant Mokyklos strateginį veiklos planą buvo laikomasi viešumo, skaidrumo, demokratijos principų.</w:t>
      </w:r>
    </w:p>
    <w:p w14:paraId="3A82CC97" w14:textId="77777777" w:rsidR="00917ABC" w:rsidRPr="00E53583" w:rsidRDefault="00917ABC" w:rsidP="00E53583">
      <w:pPr>
        <w:ind w:left="113" w:firstLine="1163"/>
        <w:jc w:val="both"/>
        <w:rPr>
          <w:rFonts w:ascii="Palemonas" w:hAnsi="Palemonas"/>
          <w:b/>
        </w:rPr>
      </w:pPr>
      <w:r w:rsidRPr="00E53583">
        <w:rPr>
          <w:rFonts w:ascii="Palemonas" w:hAnsi="Palemonas" w:cs="Palemonas"/>
          <w:color w:val="000000" w:themeColor="text1"/>
          <w:szCs w:val="24"/>
        </w:rPr>
        <w:t>Mokyklos strateginį planą sudaro šios dalys: įvadas, SGGS (silpnybių–silpnybių–galimybių–grėsmių) analizė, misija ir vizija, plėtros sritis, tikslai ir uždaviniai, strateginio veiklos plano įgyvendinimo priežiūra, analizė ir ataskaitos pateikimas, 2023–2025 metų strateginio plano  priemonių įgyvendinimo matavimo rodikliai.</w:t>
      </w:r>
    </w:p>
    <w:p w14:paraId="50847D1F" w14:textId="77777777" w:rsidR="00EB499C" w:rsidRPr="00E53583" w:rsidRDefault="00EB499C" w:rsidP="00EB499C">
      <w:pPr>
        <w:jc w:val="both"/>
        <w:rPr>
          <w:rFonts w:ascii="Palemonas" w:hAnsi="Palemonas"/>
          <w:b/>
        </w:rPr>
      </w:pPr>
    </w:p>
    <w:p w14:paraId="1C232434" w14:textId="45310602" w:rsidR="006F1880" w:rsidRPr="00E53583" w:rsidRDefault="00674F8B" w:rsidP="006F1880">
      <w:pPr>
        <w:jc w:val="center"/>
        <w:rPr>
          <w:rFonts w:ascii="Palemonas" w:hAnsi="Palemonas"/>
        </w:rPr>
      </w:pPr>
      <w:r w:rsidRPr="00E53583">
        <w:rPr>
          <w:rFonts w:ascii="Palemonas" w:hAnsi="Palemonas"/>
          <w:b/>
        </w:rPr>
        <w:t>II SKYRIUS</w:t>
      </w:r>
    </w:p>
    <w:p w14:paraId="0773F135" w14:textId="0B30AA92" w:rsidR="00674F8B" w:rsidRPr="005359F4" w:rsidRDefault="00674F8B" w:rsidP="006F1880">
      <w:pPr>
        <w:jc w:val="center"/>
        <w:rPr>
          <w:rFonts w:ascii="Palemonas" w:hAnsi="Palemonas"/>
          <w:b/>
        </w:rPr>
      </w:pPr>
      <w:r w:rsidRPr="005359F4">
        <w:rPr>
          <w:rFonts w:ascii="Palemonas" w:hAnsi="Palemonas"/>
          <w:b/>
        </w:rPr>
        <w:t>SSGG (STIPRYBIŲ – SILPNYBIŲ – GALIMYBIŲ – GRĖSMIŲ) ANALIZĖ</w:t>
      </w:r>
    </w:p>
    <w:p w14:paraId="4BF321E5" w14:textId="77777777" w:rsidR="006F1880" w:rsidRPr="005359F4" w:rsidRDefault="006F1880" w:rsidP="00A965E7">
      <w:pPr>
        <w:rPr>
          <w:rFonts w:ascii="Palemonas" w:hAnsi="Palemonas"/>
          <w:b/>
        </w:rPr>
      </w:pPr>
    </w:p>
    <w:p w14:paraId="1B2F4C86" w14:textId="1B46F9B4" w:rsidR="006F1880" w:rsidRDefault="006F1880" w:rsidP="0025423B">
      <w:pPr>
        <w:ind w:firstLine="720"/>
        <w:jc w:val="both"/>
        <w:rPr>
          <w:rFonts w:ascii="Palemonas" w:hAnsi="Palemonas"/>
          <w:color w:val="000000" w:themeColor="text1"/>
          <w:szCs w:val="24"/>
        </w:rPr>
      </w:pPr>
      <w:r w:rsidRPr="005359F4">
        <w:rPr>
          <w:rFonts w:ascii="Palemonas" w:hAnsi="Palemonas"/>
          <w:color w:val="000000" w:themeColor="text1"/>
          <w:szCs w:val="24"/>
        </w:rPr>
        <w:t>Atliekant SSGG analizę buvo išskirtos šios silpnybės, stiprybės, grėsmės ir galimybės, į kurias svarbu atsižvelgti, vykdant veiklas 202</w:t>
      </w:r>
      <w:r w:rsidR="00E53583">
        <w:rPr>
          <w:rFonts w:ascii="Palemonas" w:hAnsi="Palemonas"/>
          <w:color w:val="000000" w:themeColor="text1"/>
          <w:szCs w:val="24"/>
        </w:rPr>
        <w:t>3</w:t>
      </w:r>
      <w:r w:rsidRPr="005359F4">
        <w:rPr>
          <w:rFonts w:ascii="Palemonas" w:hAnsi="Palemonas"/>
          <w:color w:val="000000" w:themeColor="text1"/>
          <w:szCs w:val="24"/>
        </w:rPr>
        <w:t>–202</w:t>
      </w:r>
      <w:r w:rsidR="00E53583">
        <w:rPr>
          <w:rFonts w:ascii="Palemonas" w:hAnsi="Palemonas"/>
          <w:color w:val="000000" w:themeColor="text1"/>
          <w:szCs w:val="24"/>
        </w:rPr>
        <w:t>5</w:t>
      </w:r>
      <w:r w:rsidRPr="005359F4">
        <w:rPr>
          <w:rFonts w:ascii="Palemonas" w:hAnsi="Palemonas"/>
          <w:color w:val="000000" w:themeColor="text1"/>
          <w:szCs w:val="24"/>
        </w:rPr>
        <w:t xml:space="preserve"> metais.</w:t>
      </w:r>
    </w:p>
    <w:p w14:paraId="0CE624CB" w14:textId="77777777" w:rsidR="00E53583" w:rsidRPr="005359F4" w:rsidRDefault="00E53583" w:rsidP="00A965E7">
      <w:pPr>
        <w:jc w:val="both"/>
        <w:rPr>
          <w:rFonts w:ascii="Palemonas" w:hAnsi="Palemonas"/>
          <w:color w:val="000000" w:themeColor="text1"/>
          <w:szCs w:val="24"/>
        </w:rPr>
      </w:pPr>
    </w:p>
    <w:tbl>
      <w:tblPr>
        <w:tblStyle w:val="Lentelstinklelis"/>
        <w:tblW w:w="0" w:type="auto"/>
        <w:tblLook w:val="04A0" w:firstRow="1" w:lastRow="0" w:firstColumn="1" w:lastColumn="0" w:noHBand="0" w:noVBand="1"/>
      </w:tblPr>
      <w:tblGrid>
        <w:gridCol w:w="4984"/>
        <w:gridCol w:w="4978"/>
      </w:tblGrid>
      <w:tr w:rsidR="006F1880" w:rsidRPr="005359F4" w14:paraId="3ADBC9BC" w14:textId="77777777" w:rsidTr="004A2278">
        <w:tc>
          <w:tcPr>
            <w:tcW w:w="4984" w:type="dxa"/>
          </w:tcPr>
          <w:p w14:paraId="00976489" w14:textId="77777777" w:rsidR="006F1880" w:rsidRPr="005359F4" w:rsidRDefault="006F1880" w:rsidP="004A2278">
            <w:pPr>
              <w:jc w:val="center"/>
              <w:outlineLvl w:val="0"/>
              <w:rPr>
                <w:rFonts w:ascii="Palemonas" w:hAnsi="Palemonas"/>
                <w:b/>
                <w:caps/>
                <w:color w:val="000000" w:themeColor="text1"/>
                <w:szCs w:val="24"/>
              </w:rPr>
            </w:pPr>
            <w:r w:rsidRPr="005359F4">
              <w:rPr>
                <w:rFonts w:ascii="Palemonas" w:hAnsi="Palemonas"/>
                <w:b/>
                <w:color w:val="000000" w:themeColor="text1"/>
                <w:szCs w:val="24"/>
              </w:rPr>
              <w:t>STIPRYBĖS</w:t>
            </w:r>
          </w:p>
        </w:tc>
        <w:tc>
          <w:tcPr>
            <w:tcW w:w="4978" w:type="dxa"/>
          </w:tcPr>
          <w:p w14:paraId="4AF8838E" w14:textId="77777777" w:rsidR="006F1880" w:rsidRPr="005359F4" w:rsidRDefault="006F1880" w:rsidP="004A2278">
            <w:pPr>
              <w:jc w:val="center"/>
              <w:outlineLvl w:val="0"/>
              <w:rPr>
                <w:rFonts w:ascii="Palemonas" w:hAnsi="Palemonas"/>
                <w:b/>
                <w:caps/>
                <w:color w:val="000000" w:themeColor="text1"/>
                <w:szCs w:val="24"/>
              </w:rPr>
            </w:pPr>
            <w:r w:rsidRPr="005359F4">
              <w:rPr>
                <w:rFonts w:ascii="Palemonas" w:hAnsi="Palemonas"/>
                <w:b/>
                <w:color w:val="000000" w:themeColor="text1"/>
                <w:szCs w:val="24"/>
              </w:rPr>
              <w:t>SILPNYBĖS</w:t>
            </w:r>
          </w:p>
        </w:tc>
      </w:tr>
      <w:tr w:rsidR="006F1880" w:rsidRPr="000F4233" w14:paraId="2455A5D7" w14:textId="77777777" w:rsidTr="004A2278">
        <w:tc>
          <w:tcPr>
            <w:tcW w:w="4984" w:type="dxa"/>
          </w:tcPr>
          <w:p w14:paraId="1CD70CDD" w14:textId="2E12AADA" w:rsidR="006F1880" w:rsidRPr="000F4233" w:rsidRDefault="00E53583" w:rsidP="00E53583">
            <w:pPr>
              <w:spacing w:after="200" w:line="276" w:lineRule="auto"/>
              <w:contextualSpacing/>
              <w:jc w:val="both"/>
              <w:rPr>
                <w:rFonts w:ascii="Palemonas" w:hAnsi="Palemonas"/>
                <w:color w:val="000000" w:themeColor="text1"/>
                <w:szCs w:val="24"/>
              </w:rPr>
            </w:pPr>
            <w:r w:rsidRPr="000F4233">
              <w:rPr>
                <w:rFonts w:ascii="Palemonas" w:hAnsi="Palemonas"/>
              </w:rPr>
              <w:t>Nuosekliai įgyvendinami veiklos prioritetai ir strateginiai tikslai užtikrina sklandų Mokyklos darbą.</w:t>
            </w:r>
          </w:p>
        </w:tc>
        <w:tc>
          <w:tcPr>
            <w:tcW w:w="4978" w:type="dxa"/>
          </w:tcPr>
          <w:p w14:paraId="01152C6B" w14:textId="4E4268CA" w:rsidR="006F1880" w:rsidRPr="000F4233" w:rsidRDefault="00E53583" w:rsidP="004A2278">
            <w:pPr>
              <w:ind w:firstLine="8"/>
              <w:jc w:val="both"/>
              <w:rPr>
                <w:rFonts w:ascii="Palemonas" w:hAnsi="Palemonas"/>
                <w:color w:val="000000" w:themeColor="text1"/>
                <w:szCs w:val="24"/>
              </w:rPr>
            </w:pPr>
            <w:r w:rsidRPr="000F4233">
              <w:rPr>
                <w:rFonts w:ascii="Palemonas" w:hAnsi="Palemonas"/>
                <w:color w:val="000000" w:themeColor="text1"/>
                <w:szCs w:val="24"/>
              </w:rPr>
              <w:t>Nepakankamai išplėtotos abipusio bendradarbiavimo formos tarp tėvų ir pedagogų.</w:t>
            </w:r>
          </w:p>
        </w:tc>
      </w:tr>
      <w:tr w:rsidR="006F1880" w:rsidRPr="005359F4" w14:paraId="74523767" w14:textId="77777777" w:rsidTr="004A2278">
        <w:tc>
          <w:tcPr>
            <w:tcW w:w="4984" w:type="dxa"/>
          </w:tcPr>
          <w:p w14:paraId="04C7FFF4" w14:textId="36C868AB" w:rsidR="006F1880" w:rsidRPr="005359F4" w:rsidRDefault="00E53583" w:rsidP="00E53583">
            <w:pPr>
              <w:jc w:val="both"/>
              <w:rPr>
                <w:rFonts w:ascii="Palemonas" w:hAnsi="Palemonas"/>
                <w:color w:val="000000" w:themeColor="text1"/>
                <w:szCs w:val="24"/>
              </w:rPr>
            </w:pPr>
            <w:r w:rsidRPr="00E53583">
              <w:rPr>
                <w:rFonts w:ascii="Palemonas" w:hAnsi="Palemonas"/>
                <w:color w:val="000000" w:themeColor="text1"/>
                <w:szCs w:val="24"/>
              </w:rPr>
              <w:lastRenderedPageBreak/>
              <w:t>Sudarytos šiuolaikiškos ugdymo</w:t>
            </w:r>
            <w:r w:rsidR="007C5967">
              <w:rPr>
                <w:rFonts w:ascii="Palemonas" w:hAnsi="Palemonas"/>
                <w:color w:val="000000" w:themeColor="text1"/>
                <w:szCs w:val="24"/>
              </w:rPr>
              <w:t xml:space="preserve"> </w:t>
            </w:r>
            <w:r w:rsidRPr="00E53583">
              <w:rPr>
                <w:rFonts w:ascii="Palemonas" w:hAnsi="Palemonas"/>
                <w:color w:val="000000" w:themeColor="text1"/>
                <w:szCs w:val="24"/>
              </w:rPr>
              <w:t>(</w:t>
            </w:r>
            <w:r w:rsidR="007C5967">
              <w:rPr>
                <w:rFonts w:ascii="Palemonas" w:hAnsi="Palemonas"/>
                <w:color w:val="000000" w:themeColor="text1"/>
                <w:szCs w:val="24"/>
              </w:rPr>
              <w:t>-</w:t>
            </w:r>
            <w:r w:rsidRPr="00E53583">
              <w:rPr>
                <w:rFonts w:ascii="Palemonas" w:hAnsi="Palemonas"/>
                <w:color w:val="000000" w:themeColor="text1"/>
                <w:szCs w:val="24"/>
              </w:rPr>
              <w:t>si) sąlygos vaikams ugdytis, kurios atliepia vaikų poreikius, tėvų lūkesčius puoselėjant ugdymo vertybes, tradicijas.</w:t>
            </w:r>
          </w:p>
        </w:tc>
        <w:tc>
          <w:tcPr>
            <w:tcW w:w="4978" w:type="dxa"/>
          </w:tcPr>
          <w:p w14:paraId="07B2E044" w14:textId="5A1F03F8" w:rsidR="006F1880" w:rsidRPr="000F4233" w:rsidRDefault="00E53583" w:rsidP="004A2278">
            <w:pPr>
              <w:ind w:firstLine="8"/>
              <w:jc w:val="both"/>
              <w:rPr>
                <w:rFonts w:ascii="Palemonas" w:hAnsi="Palemonas"/>
                <w:szCs w:val="24"/>
              </w:rPr>
            </w:pPr>
            <w:r w:rsidRPr="000F4233">
              <w:rPr>
                <w:rFonts w:ascii="Palemonas" w:hAnsi="Palemonas"/>
                <w:szCs w:val="24"/>
              </w:rPr>
              <w:t xml:space="preserve">Nepakankamos pedagogų užsienio kalbos žinios,  </w:t>
            </w:r>
            <w:r w:rsidR="000F4233" w:rsidRPr="000F4233">
              <w:rPr>
                <w:rFonts w:ascii="Palemonas" w:hAnsi="Palemonas"/>
                <w:szCs w:val="24"/>
              </w:rPr>
              <w:t>riboja bendradarbiavimo galimybes su kitomis šalimis.</w:t>
            </w:r>
          </w:p>
        </w:tc>
      </w:tr>
      <w:tr w:rsidR="006F1880" w:rsidRPr="005359F4" w14:paraId="7D258215" w14:textId="77777777" w:rsidTr="004A2278">
        <w:tc>
          <w:tcPr>
            <w:tcW w:w="4984" w:type="dxa"/>
          </w:tcPr>
          <w:p w14:paraId="6AB03EC8" w14:textId="07ACF230" w:rsidR="006F1880" w:rsidRPr="005359F4" w:rsidRDefault="00E53583" w:rsidP="004A2278">
            <w:pPr>
              <w:jc w:val="both"/>
              <w:rPr>
                <w:rFonts w:ascii="Palemonas" w:hAnsi="Palemonas"/>
                <w:color w:val="000000" w:themeColor="text1"/>
                <w:szCs w:val="24"/>
              </w:rPr>
            </w:pPr>
            <w:r w:rsidRPr="00E53583">
              <w:rPr>
                <w:rFonts w:ascii="Palemonas" w:hAnsi="Palemonas"/>
                <w:color w:val="000000" w:themeColor="text1"/>
                <w:szCs w:val="24"/>
              </w:rPr>
              <w:t>Geras mokyklos bendruomenės mikroklimatas, vyrauja bendradarbiavimas ir partnerystė.</w:t>
            </w:r>
          </w:p>
        </w:tc>
        <w:tc>
          <w:tcPr>
            <w:tcW w:w="4978" w:type="dxa"/>
          </w:tcPr>
          <w:p w14:paraId="06657426" w14:textId="6405740F" w:rsidR="006F1880" w:rsidRPr="005359F4" w:rsidRDefault="006F1880" w:rsidP="004A2278">
            <w:pPr>
              <w:ind w:firstLine="8"/>
              <w:jc w:val="both"/>
              <w:rPr>
                <w:rFonts w:ascii="Palemonas" w:hAnsi="Palemonas"/>
                <w:color w:val="000000" w:themeColor="text1"/>
                <w:szCs w:val="24"/>
              </w:rPr>
            </w:pPr>
          </w:p>
        </w:tc>
      </w:tr>
      <w:tr w:rsidR="006F1880" w:rsidRPr="005359F4" w14:paraId="411C760C" w14:textId="77777777" w:rsidTr="004A2278">
        <w:tc>
          <w:tcPr>
            <w:tcW w:w="4984" w:type="dxa"/>
          </w:tcPr>
          <w:p w14:paraId="64E8D648" w14:textId="03BB94A6" w:rsidR="006F1880" w:rsidRPr="005359F4" w:rsidRDefault="00E53583" w:rsidP="0016763B">
            <w:pPr>
              <w:jc w:val="both"/>
              <w:rPr>
                <w:rFonts w:ascii="Palemonas" w:hAnsi="Palemonas"/>
                <w:caps/>
                <w:color w:val="000000" w:themeColor="text1"/>
                <w:szCs w:val="24"/>
              </w:rPr>
            </w:pPr>
            <w:r>
              <w:rPr>
                <w:rFonts w:ascii="Palemonas" w:hAnsi="Palemonas"/>
                <w:color w:val="000000" w:themeColor="text1"/>
                <w:szCs w:val="24"/>
              </w:rPr>
              <w:t>P</w:t>
            </w:r>
            <w:r w:rsidRPr="00E53583">
              <w:rPr>
                <w:rFonts w:ascii="Palemonas" w:hAnsi="Palemonas"/>
                <w:color w:val="000000" w:themeColor="text1"/>
                <w:szCs w:val="24"/>
              </w:rPr>
              <w:t xml:space="preserve">akankamai efektyviai veikia pedagogų metodinė grupė, kūrybiniai darbo pogrupiai, tėvų komitetai, kitos </w:t>
            </w:r>
            <w:r>
              <w:rPr>
                <w:rFonts w:ascii="Palemonas" w:hAnsi="Palemonas"/>
                <w:color w:val="000000" w:themeColor="text1"/>
                <w:szCs w:val="24"/>
              </w:rPr>
              <w:t>Mokyklos</w:t>
            </w:r>
            <w:r w:rsidRPr="00E53583">
              <w:rPr>
                <w:rFonts w:ascii="Palemonas" w:hAnsi="Palemonas"/>
                <w:color w:val="000000" w:themeColor="text1"/>
                <w:szCs w:val="24"/>
              </w:rPr>
              <w:t xml:space="preserve"> savivaldos institucijos.</w:t>
            </w:r>
          </w:p>
        </w:tc>
        <w:tc>
          <w:tcPr>
            <w:tcW w:w="4978" w:type="dxa"/>
          </w:tcPr>
          <w:p w14:paraId="53716AD6" w14:textId="7FE2DF4C" w:rsidR="006F1880" w:rsidRPr="005359F4" w:rsidRDefault="006F1880" w:rsidP="004A2278">
            <w:pPr>
              <w:ind w:firstLine="8"/>
              <w:jc w:val="both"/>
              <w:rPr>
                <w:rFonts w:ascii="Palemonas" w:hAnsi="Palemonas"/>
                <w:color w:val="000000" w:themeColor="text1"/>
                <w:szCs w:val="24"/>
              </w:rPr>
            </w:pPr>
          </w:p>
        </w:tc>
      </w:tr>
      <w:tr w:rsidR="006F1880" w:rsidRPr="005359F4" w14:paraId="1AC588C8" w14:textId="77777777" w:rsidTr="004A2278">
        <w:tc>
          <w:tcPr>
            <w:tcW w:w="4984" w:type="dxa"/>
          </w:tcPr>
          <w:p w14:paraId="7BE9902F" w14:textId="507A53F2" w:rsidR="006F1880" w:rsidRPr="005359F4" w:rsidRDefault="00E53583" w:rsidP="004A2278">
            <w:pPr>
              <w:jc w:val="both"/>
              <w:outlineLvl w:val="0"/>
              <w:rPr>
                <w:rFonts w:ascii="Palemonas" w:hAnsi="Palemonas"/>
                <w:caps/>
                <w:color w:val="000000" w:themeColor="text1"/>
                <w:szCs w:val="24"/>
              </w:rPr>
            </w:pPr>
            <w:r w:rsidRPr="00E53583">
              <w:rPr>
                <w:rFonts w:ascii="Palemonas" w:hAnsi="Palemonas"/>
                <w:color w:val="000000" w:themeColor="text1"/>
                <w:szCs w:val="24"/>
              </w:rPr>
              <w:t>Kvalifikuotas personalas ir ilgametę darbo patirtį turintys pedagogai mentorystės pagrindais teikia pagalbą mažesnę patirtį turintiems pedagogams.</w:t>
            </w:r>
          </w:p>
        </w:tc>
        <w:tc>
          <w:tcPr>
            <w:tcW w:w="4978" w:type="dxa"/>
          </w:tcPr>
          <w:p w14:paraId="13D62E93" w14:textId="3D9D6D42" w:rsidR="006F1880" w:rsidRPr="0016763B" w:rsidRDefault="006F1880" w:rsidP="0016763B">
            <w:pPr>
              <w:ind w:firstLine="8"/>
              <w:jc w:val="both"/>
              <w:rPr>
                <w:rFonts w:ascii="Palemonas" w:hAnsi="Palemonas"/>
                <w:color w:val="000000" w:themeColor="text1"/>
                <w:szCs w:val="24"/>
              </w:rPr>
            </w:pPr>
          </w:p>
        </w:tc>
      </w:tr>
      <w:tr w:rsidR="000F4233" w:rsidRPr="005359F4" w14:paraId="592880C3" w14:textId="77777777" w:rsidTr="004A2278">
        <w:tc>
          <w:tcPr>
            <w:tcW w:w="4984" w:type="dxa"/>
          </w:tcPr>
          <w:p w14:paraId="2C0ECAEC" w14:textId="3DCC32C6" w:rsidR="000F4233" w:rsidRPr="00E53583" w:rsidRDefault="000F4233" w:rsidP="004A2278">
            <w:pPr>
              <w:jc w:val="both"/>
              <w:outlineLvl w:val="0"/>
              <w:rPr>
                <w:rFonts w:ascii="Palemonas" w:hAnsi="Palemonas"/>
                <w:color w:val="000000" w:themeColor="text1"/>
                <w:szCs w:val="24"/>
              </w:rPr>
            </w:pPr>
            <w:r w:rsidRPr="000F4233">
              <w:rPr>
                <w:rFonts w:ascii="Palemonas" w:hAnsi="Palemonas"/>
                <w:color w:val="000000" w:themeColor="text1"/>
                <w:szCs w:val="24"/>
              </w:rPr>
              <w:t>Užtikrin</w:t>
            </w:r>
            <w:r>
              <w:rPr>
                <w:rFonts w:ascii="Palemonas" w:hAnsi="Palemonas"/>
                <w:color w:val="000000" w:themeColor="text1"/>
                <w:szCs w:val="24"/>
              </w:rPr>
              <w:t>amas</w:t>
            </w:r>
            <w:r w:rsidRPr="000F4233">
              <w:rPr>
                <w:rFonts w:ascii="Palemonas" w:hAnsi="Palemonas"/>
                <w:color w:val="000000" w:themeColor="text1"/>
                <w:szCs w:val="24"/>
              </w:rPr>
              <w:t xml:space="preserve"> kokybišk</w:t>
            </w:r>
            <w:r>
              <w:rPr>
                <w:rFonts w:ascii="Palemonas" w:hAnsi="Palemonas"/>
                <w:color w:val="000000" w:themeColor="text1"/>
                <w:szCs w:val="24"/>
              </w:rPr>
              <w:t>as</w:t>
            </w:r>
            <w:r w:rsidRPr="000F4233">
              <w:rPr>
                <w:rFonts w:ascii="Palemonas" w:hAnsi="Palemonas"/>
                <w:color w:val="000000" w:themeColor="text1"/>
                <w:szCs w:val="24"/>
              </w:rPr>
              <w:t xml:space="preserve"> ikimokyklin</w:t>
            </w:r>
            <w:r>
              <w:rPr>
                <w:rFonts w:ascii="Palemonas" w:hAnsi="Palemonas"/>
                <w:color w:val="000000" w:themeColor="text1"/>
                <w:szCs w:val="24"/>
              </w:rPr>
              <w:t>is</w:t>
            </w:r>
            <w:r w:rsidRPr="000F4233">
              <w:rPr>
                <w:rFonts w:ascii="Palemonas" w:hAnsi="Palemonas"/>
                <w:color w:val="000000" w:themeColor="text1"/>
                <w:szCs w:val="24"/>
              </w:rPr>
              <w:t xml:space="preserve"> ir priešmokyklin</w:t>
            </w:r>
            <w:r>
              <w:rPr>
                <w:rFonts w:ascii="Palemonas" w:hAnsi="Palemonas"/>
                <w:color w:val="000000" w:themeColor="text1"/>
                <w:szCs w:val="24"/>
              </w:rPr>
              <w:t>is</w:t>
            </w:r>
            <w:r w:rsidRPr="000F4233">
              <w:rPr>
                <w:rFonts w:ascii="Palemonas" w:hAnsi="Palemonas"/>
                <w:color w:val="000000" w:themeColor="text1"/>
                <w:szCs w:val="24"/>
              </w:rPr>
              <w:t xml:space="preserve"> ugdym</w:t>
            </w:r>
            <w:r>
              <w:rPr>
                <w:rFonts w:ascii="Palemonas" w:hAnsi="Palemonas"/>
                <w:color w:val="000000" w:themeColor="text1"/>
                <w:szCs w:val="24"/>
              </w:rPr>
              <w:t>as</w:t>
            </w:r>
            <w:r w:rsidRPr="000F4233">
              <w:rPr>
                <w:rFonts w:ascii="Palemonas" w:hAnsi="Palemonas"/>
                <w:color w:val="000000" w:themeColor="text1"/>
                <w:szCs w:val="24"/>
              </w:rPr>
              <w:t xml:space="preserve"> bendradarbiaujant su ugdytinio šeima, socialiniais partneriais, vadovaujantis inovatyviais metodais.</w:t>
            </w:r>
          </w:p>
        </w:tc>
        <w:tc>
          <w:tcPr>
            <w:tcW w:w="4978" w:type="dxa"/>
          </w:tcPr>
          <w:p w14:paraId="4E8B82DF" w14:textId="77777777" w:rsidR="000F4233" w:rsidRPr="0016763B" w:rsidRDefault="000F4233" w:rsidP="0016763B">
            <w:pPr>
              <w:ind w:firstLine="8"/>
              <w:jc w:val="both"/>
              <w:rPr>
                <w:rFonts w:ascii="Palemonas" w:hAnsi="Palemonas"/>
                <w:color w:val="000000" w:themeColor="text1"/>
                <w:szCs w:val="24"/>
              </w:rPr>
            </w:pPr>
          </w:p>
        </w:tc>
      </w:tr>
      <w:tr w:rsidR="00C362F9" w:rsidRPr="005359F4" w14:paraId="28920836" w14:textId="77777777" w:rsidTr="004A2278">
        <w:tc>
          <w:tcPr>
            <w:tcW w:w="4984" w:type="dxa"/>
          </w:tcPr>
          <w:p w14:paraId="1DE21A45" w14:textId="52D0B3B9" w:rsidR="00C362F9" w:rsidRPr="000F4233" w:rsidRDefault="00C362F9" w:rsidP="004A2278">
            <w:pPr>
              <w:jc w:val="both"/>
              <w:outlineLvl w:val="0"/>
              <w:rPr>
                <w:rFonts w:ascii="Palemonas" w:hAnsi="Palemonas"/>
                <w:color w:val="000000" w:themeColor="text1"/>
                <w:szCs w:val="24"/>
              </w:rPr>
            </w:pPr>
            <w:r w:rsidRPr="00E53583">
              <w:rPr>
                <w:rFonts w:ascii="Palemonas" w:hAnsi="Palemonas"/>
                <w:color w:val="000000" w:themeColor="text1"/>
                <w:szCs w:val="24"/>
              </w:rPr>
              <w:t>Stiprios ir gilios įstaigos kultūros tradicijos, sveikos gyvensenos pagrindų puoselėjimas.</w:t>
            </w:r>
          </w:p>
        </w:tc>
        <w:tc>
          <w:tcPr>
            <w:tcW w:w="4978" w:type="dxa"/>
          </w:tcPr>
          <w:p w14:paraId="06168251" w14:textId="77777777" w:rsidR="00C362F9" w:rsidRPr="0016763B" w:rsidRDefault="00C362F9" w:rsidP="0016763B">
            <w:pPr>
              <w:ind w:firstLine="8"/>
              <w:jc w:val="both"/>
              <w:rPr>
                <w:rFonts w:ascii="Palemonas" w:hAnsi="Palemonas"/>
                <w:color w:val="000000" w:themeColor="text1"/>
                <w:szCs w:val="24"/>
              </w:rPr>
            </w:pPr>
          </w:p>
        </w:tc>
      </w:tr>
      <w:tr w:rsidR="006F1880" w:rsidRPr="005359F4" w14:paraId="4DC328AD" w14:textId="77777777" w:rsidTr="004A2278">
        <w:tc>
          <w:tcPr>
            <w:tcW w:w="4984" w:type="dxa"/>
          </w:tcPr>
          <w:p w14:paraId="271D3028" w14:textId="77777777" w:rsidR="006F1880" w:rsidRPr="005359F4" w:rsidRDefault="006F1880" w:rsidP="004A2278">
            <w:pPr>
              <w:jc w:val="center"/>
              <w:outlineLvl w:val="0"/>
              <w:rPr>
                <w:rFonts w:ascii="Palemonas" w:hAnsi="Palemonas"/>
                <w:b/>
                <w:caps/>
                <w:color w:val="000000" w:themeColor="text1"/>
                <w:szCs w:val="24"/>
              </w:rPr>
            </w:pPr>
            <w:r w:rsidRPr="005359F4">
              <w:rPr>
                <w:rFonts w:ascii="Palemonas" w:eastAsia="Calibri" w:hAnsi="Palemonas"/>
                <w:b/>
                <w:bCs/>
                <w:color w:val="000000" w:themeColor="text1"/>
                <w:szCs w:val="24"/>
              </w:rPr>
              <w:t>GALIMYBĖS</w:t>
            </w:r>
          </w:p>
        </w:tc>
        <w:tc>
          <w:tcPr>
            <w:tcW w:w="4978" w:type="dxa"/>
          </w:tcPr>
          <w:p w14:paraId="25CD3DA8" w14:textId="77777777" w:rsidR="006F1880" w:rsidRPr="005359F4" w:rsidRDefault="006F1880" w:rsidP="004A2278">
            <w:pPr>
              <w:jc w:val="center"/>
              <w:outlineLvl w:val="0"/>
              <w:rPr>
                <w:rFonts w:ascii="Palemonas" w:hAnsi="Palemonas"/>
                <w:b/>
                <w:caps/>
                <w:color w:val="000000" w:themeColor="text1"/>
                <w:szCs w:val="24"/>
              </w:rPr>
            </w:pPr>
            <w:r w:rsidRPr="005359F4">
              <w:rPr>
                <w:rFonts w:ascii="Palemonas" w:eastAsia="Calibri" w:hAnsi="Palemonas"/>
                <w:b/>
                <w:bCs/>
                <w:color w:val="000000" w:themeColor="text1"/>
                <w:szCs w:val="24"/>
              </w:rPr>
              <w:t>GRĖSMĖS</w:t>
            </w:r>
          </w:p>
        </w:tc>
      </w:tr>
      <w:tr w:rsidR="005819B5" w:rsidRPr="005359F4" w14:paraId="04924F7E" w14:textId="77777777" w:rsidTr="004A2278">
        <w:tc>
          <w:tcPr>
            <w:tcW w:w="4984" w:type="dxa"/>
          </w:tcPr>
          <w:p w14:paraId="52FC5C19" w14:textId="2AD27AAB" w:rsidR="005819B5" w:rsidRPr="005359F4" w:rsidRDefault="000F4233" w:rsidP="004A2278">
            <w:pPr>
              <w:jc w:val="both"/>
              <w:rPr>
                <w:rFonts w:ascii="Palemonas" w:hAnsi="Palemonas"/>
                <w:color w:val="000000" w:themeColor="text1"/>
                <w:szCs w:val="24"/>
              </w:rPr>
            </w:pPr>
            <w:r>
              <w:rPr>
                <w:rFonts w:ascii="Palemonas" w:hAnsi="Palemonas"/>
                <w:color w:val="000000" w:themeColor="text1"/>
                <w:szCs w:val="24"/>
              </w:rPr>
              <w:t>Tobulinti ir plėtoti</w:t>
            </w:r>
            <w:r w:rsidR="00E53583" w:rsidRPr="00E53583">
              <w:rPr>
                <w:rFonts w:ascii="Palemonas" w:hAnsi="Palemonas"/>
                <w:color w:val="000000" w:themeColor="text1"/>
                <w:szCs w:val="24"/>
              </w:rPr>
              <w:t xml:space="preserve"> ikimokyklinį ir priešmokyklinį ugdymą</w:t>
            </w:r>
            <w:r w:rsidR="007C5967">
              <w:rPr>
                <w:rFonts w:ascii="Palemonas" w:hAnsi="Palemonas"/>
                <w:color w:val="000000" w:themeColor="text1"/>
                <w:szCs w:val="24"/>
              </w:rPr>
              <w:t xml:space="preserve"> </w:t>
            </w:r>
            <w:r w:rsidR="00E53583" w:rsidRPr="00E53583">
              <w:rPr>
                <w:rFonts w:ascii="Palemonas" w:hAnsi="Palemonas"/>
                <w:color w:val="000000" w:themeColor="text1"/>
                <w:szCs w:val="24"/>
              </w:rPr>
              <w:t>(</w:t>
            </w:r>
            <w:r w:rsidR="007C5967">
              <w:rPr>
                <w:rFonts w:ascii="Palemonas" w:hAnsi="Palemonas"/>
                <w:color w:val="000000" w:themeColor="text1"/>
                <w:szCs w:val="24"/>
              </w:rPr>
              <w:t>-</w:t>
            </w:r>
            <w:r w:rsidR="00E53583" w:rsidRPr="00E53583">
              <w:rPr>
                <w:rFonts w:ascii="Palemonas" w:hAnsi="Palemonas"/>
                <w:color w:val="000000" w:themeColor="text1"/>
                <w:szCs w:val="24"/>
              </w:rPr>
              <w:t>si) bendradarbiaujant su ugdytinio šeima, socialiniais partneriais</w:t>
            </w:r>
            <w:r>
              <w:rPr>
                <w:rFonts w:ascii="Palemonas" w:hAnsi="Palemonas"/>
                <w:color w:val="000000" w:themeColor="text1"/>
                <w:szCs w:val="24"/>
              </w:rPr>
              <w:t>.</w:t>
            </w:r>
          </w:p>
        </w:tc>
        <w:tc>
          <w:tcPr>
            <w:tcW w:w="4978" w:type="dxa"/>
          </w:tcPr>
          <w:p w14:paraId="36661076" w14:textId="164C8F4E" w:rsidR="005819B5" w:rsidRPr="005359F4" w:rsidRDefault="00E53583" w:rsidP="004A2278">
            <w:pPr>
              <w:tabs>
                <w:tab w:val="num" w:pos="176"/>
              </w:tabs>
              <w:jc w:val="both"/>
              <w:rPr>
                <w:rFonts w:ascii="Palemonas" w:hAnsi="Palemonas"/>
                <w:color w:val="000000" w:themeColor="text1"/>
                <w:szCs w:val="24"/>
              </w:rPr>
            </w:pPr>
            <w:r w:rsidRPr="00E53583">
              <w:rPr>
                <w:rFonts w:ascii="Palemonas" w:hAnsi="Palemonas"/>
                <w:color w:val="000000" w:themeColor="text1"/>
                <w:szCs w:val="24"/>
              </w:rPr>
              <w:t>Nepakankamas dalyvavimas tarptautiniuose projektuose, programose, skatinant pedagogų lyderystę.</w:t>
            </w:r>
          </w:p>
        </w:tc>
      </w:tr>
      <w:tr w:rsidR="005819B5" w:rsidRPr="005359F4" w14:paraId="45DAD658" w14:textId="77777777" w:rsidTr="004A2278">
        <w:tc>
          <w:tcPr>
            <w:tcW w:w="4984" w:type="dxa"/>
          </w:tcPr>
          <w:p w14:paraId="7C005954" w14:textId="4B9EA582" w:rsidR="005819B5" w:rsidRPr="005359F4" w:rsidRDefault="00E53583" w:rsidP="004A2278">
            <w:pPr>
              <w:jc w:val="both"/>
              <w:rPr>
                <w:rFonts w:ascii="Palemonas" w:hAnsi="Palemonas"/>
                <w:color w:val="000000" w:themeColor="text1"/>
                <w:szCs w:val="24"/>
              </w:rPr>
            </w:pPr>
            <w:r w:rsidRPr="00E53583">
              <w:rPr>
                <w:rFonts w:ascii="Palemonas" w:hAnsi="Palemonas"/>
                <w:color w:val="000000" w:themeColor="text1"/>
                <w:szCs w:val="24"/>
              </w:rPr>
              <w:t>Mokyklos veiklos įsivertinimo rezultatų panaudojimas ugdymo procesui tobulinti.</w:t>
            </w:r>
          </w:p>
        </w:tc>
        <w:tc>
          <w:tcPr>
            <w:tcW w:w="4978" w:type="dxa"/>
          </w:tcPr>
          <w:p w14:paraId="346FF370" w14:textId="0444A62F" w:rsidR="005819B5" w:rsidRPr="005359F4" w:rsidRDefault="00C362F9" w:rsidP="004A2278">
            <w:pPr>
              <w:tabs>
                <w:tab w:val="num" w:pos="176"/>
              </w:tabs>
              <w:jc w:val="both"/>
              <w:rPr>
                <w:rFonts w:ascii="Palemonas" w:hAnsi="Palemonas"/>
                <w:color w:val="000000" w:themeColor="text1"/>
                <w:szCs w:val="24"/>
              </w:rPr>
            </w:pPr>
            <w:r w:rsidRPr="00E53583">
              <w:rPr>
                <w:rFonts w:ascii="Palemonas" w:hAnsi="Palemonas"/>
                <w:color w:val="000000" w:themeColor="text1"/>
                <w:szCs w:val="24"/>
              </w:rPr>
              <w:t>Daugėja vaikų, turinčių raidos sutrikimų, emocijų ir elgesio problemų</w:t>
            </w:r>
            <w:r>
              <w:rPr>
                <w:rFonts w:ascii="Palemonas" w:hAnsi="Palemonas"/>
                <w:color w:val="000000" w:themeColor="text1"/>
                <w:szCs w:val="24"/>
              </w:rPr>
              <w:t>, o p</w:t>
            </w:r>
            <w:r w:rsidRPr="00E53583">
              <w:rPr>
                <w:rFonts w:ascii="Palemonas" w:hAnsi="Palemonas"/>
                <w:color w:val="000000" w:themeColor="text1"/>
                <w:szCs w:val="24"/>
              </w:rPr>
              <w:t xml:space="preserve">edagogams trūksta žinių darbui su specialiųjų </w:t>
            </w:r>
            <w:r>
              <w:rPr>
                <w:rFonts w:ascii="Palemonas" w:hAnsi="Palemonas"/>
                <w:color w:val="000000" w:themeColor="text1"/>
                <w:szCs w:val="24"/>
              </w:rPr>
              <w:t xml:space="preserve">ugdymosi </w:t>
            </w:r>
            <w:r w:rsidRPr="00E53583">
              <w:rPr>
                <w:rFonts w:ascii="Palemonas" w:hAnsi="Palemonas"/>
                <w:color w:val="000000" w:themeColor="text1"/>
                <w:szCs w:val="24"/>
              </w:rPr>
              <w:t>poreikių vaikais.</w:t>
            </w:r>
          </w:p>
        </w:tc>
      </w:tr>
      <w:tr w:rsidR="005819B5" w:rsidRPr="005359F4" w14:paraId="378DC852" w14:textId="77777777" w:rsidTr="004A2278">
        <w:tc>
          <w:tcPr>
            <w:tcW w:w="4984" w:type="dxa"/>
          </w:tcPr>
          <w:p w14:paraId="656DAEDC" w14:textId="7B58BB35" w:rsidR="005819B5" w:rsidRPr="005359F4" w:rsidRDefault="00E53583" w:rsidP="0016763B">
            <w:pPr>
              <w:jc w:val="both"/>
              <w:rPr>
                <w:rFonts w:ascii="Palemonas" w:hAnsi="Palemonas"/>
                <w:caps/>
                <w:color w:val="000000" w:themeColor="text1"/>
                <w:szCs w:val="24"/>
              </w:rPr>
            </w:pPr>
            <w:r w:rsidRPr="00E53583">
              <w:rPr>
                <w:rFonts w:ascii="Palemonas" w:hAnsi="Palemonas"/>
                <w:color w:val="000000" w:themeColor="text1"/>
                <w:szCs w:val="24"/>
              </w:rPr>
              <w:t>Pedagogams sudarytos sąlygos kelti kvalifikaciją</w:t>
            </w:r>
            <w:r w:rsidR="000F4233">
              <w:rPr>
                <w:rFonts w:ascii="Palemonas" w:hAnsi="Palemonas"/>
                <w:color w:val="000000" w:themeColor="text1"/>
                <w:szCs w:val="24"/>
              </w:rPr>
              <w:t xml:space="preserve"> (ypač dėl įtraukiojo ugdymo)</w:t>
            </w:r>
            <w:r w:rsidRPr="00E53583">
              <w:rPr>
                <w:rFonts w:ascii="Palemonas" w:hAnsi="Palemonas"/>
                <w:color w:val="000000" w:themeColor="text1"/>
                <w:szCs w:val="24"/>
              </w:rPr>
              <w:t>, atestuotis aukštesnei kvalifikacinei kategorijai.</w:t>
            </w:r>
          </w:p>
        </w:tc>
        <w:tc>
          <w:tcPr>
            <w:tcW w:w="4978" w:type="dxa"/>
          </w:tcPr>
          <w:p w14:paraId="3BDA0F67" w14:textId="75F57EC4" w:rsidR="005819B5" w:rsidRPr="005359F4" w:rsidRDefault="00C362F9" w:rsidP="004A2278">
            <w:pPr>
              <w:tabs>
                <w:tab w:val="num" w:pos="176"/>
              </w:tabs>
              <w:jc w:val="both"/>
              <w:rPr>
                <w:rFonts w:ascii="Palemonas" w:hAnsi="Palemonas"/>
                <w:color w:val="000000" w:themeColor="text1"/>
                <w:szCs w:val="24"/>
              </w:rPr>
            </w:pPr>
            <w:r>
              <w:rPr>
                <w:rFonts w:ascii="Palemonas" w:hAnsi="Palemonas"/>
                <w:color w:val="000000" w:themeColor="text1"/>
                <w:szCs w:val="24"/>
              </w:rPr>
              <w:t>Pedagoginio personalo amžiaus vidurkis didėja, todėl ateityje gali būti sunku surasti reikiamos kvalifikacijos ir išsilavinimo darbuotojų.</w:t>
            </w:r>
          </w:p>
        </w:tc>
      </w:tr>
      <w:tr w:rsidR="005819B5" w:rsidRPr="005359F4" w14:paraId="0FF6E390" w14:textId="77777777" w:rsidTr="004A2278">
        <w:tc>
          <w:tcPr>
            <w:tcW w:w="4984" w:type="dxa"/>
          </w:tcPr>
          <w:p w14:paraId="063100FE" w14:textId="06F60E91" w:rsidR="005819B5" w:rsidRPr="005359F4" w:rsidRDefault="00E53583" w:rsidP="004A2278">
            <w:pPr>
              <w:jc w:val="both"/>
              <w:rPr>
                <w:rFonts w:ascii="Palemonas" w:hAnsi="Palemonas"/>
                <w:iCs/>
                <w:color w:val="000000" w:themeColor="text1"/>
                <w:szCs w:val="24"/>
              </w:rPr>
            </w:pPr>
            <w:r w:rsidRPr="00E53583">
              <w:rPr>
                <w:rFonts w:ascii="Palemonas" w:hAnsi="Palemonas"/>
                <w:iCs/>
                <w:color w:val="000000" w:themeColor="text1"/>
                <w:szCs w:val="24"/>
              </w:rPr>
              <w:t>Šiuolaikiškai įrengtame pedagogų metodiniame kabinete, laboratorijoje galimos įvairios edukacinės veiklos vaikams bei pedagogų savišvietai</w:t>
            </w:r>
            <w:r w:rsidR="00C362F9">
              <w:rPr>
                <w:rFonts w:ascii="Palemonas" w:hAnsi="Palemonas"/>
                <w:iCs/>
                <w:color w:val="000000" w:themeColor="text1"/>
                <w:szCs w:val="24"/>
              </w:rPr>
              <w:t>, sudaromos galimybės pedagogams</w:t>
            </w:r>
            <w:r w:rsidRPr="00E53583">
              <w:rPr>
                <w:rFonts w:ascii="Palemonas" w:hAnsi="Palemonas"/>
                <w:iCs/>
                <w:color w:val="000000" w:themeColor="text1"/>
                <w:szCs w:val="24"/>
              </w:rPr>
              <w:t xml:space="preserve"> naudot</w:t>
            </w:r>
            <w:r w:rsidR="00C362F9">
              <w:rPr>
                <w:rFonts w:ascii="Palemonas" w:hAnsi="Palemonas"/>
                <w:iCs/>
                <w:color w:val="000000" w:themeColor="text1"/>
                <w:szCs w:val="24"/>
              </w:rPr>
              <w:t>is</w:t>
            </w:r>
            <w:r w:rsidRPr="00E53583">
              <w:rPr>
                <w:rFonts w:ascii="Palemonas" w:hAnsi="Palemonas"/>
                <w:iCs/>
                <w:color w:val="000000" w:themeColor="text1"/>
                <w:szCs w:val="24"/>
              </w:rPr>
              <w:t xml:space="preserve"> kompiuter</w:t>
            </w:r>
            <w:r w:rsidR="00C362F9">
              <w:rPr>
                <w:rFonts w:ascii="Palemonas" w:hAnsi="Palemonas"/>
                <w:iCs/>
                <w:color w:val="000000" w:themeColor="text1"/>
                <w:szCs w:val="24"/>
              </w:rPr>
              <w:t>iais</w:t>
            </w:r>
            <w:r w:rsidRPr="00E53583">
              <w:rPr>
                <w:rFonts w:ascii="Palemonas" w:hAnsi="Palemonas"/>
                <w:iCs/>
                <w:color w:val="000000" w:themeColor="text1"/>
                <w:szCs w:val="24"/>
              </w:rPr>
              <w:t>, multimedij</w:t>
            </w:r>
            <w:r w:rsidR="00C362F9">
              <w:rPr>
                <w:rFonts w:ascii="Palemonas" w:hAnsi="Palemonas"/>
                <w:iCs/>
                <w:color w:val="000000" w:themeColor="text1"/>
                <w:szCs w:val="24"/>
              </w:rPr>
              <w:t>a</w:t>
            </w:r>
            <w:r w:rsidRPr="00E53583">
              <w:rPr>
                <w:rFonts w:ascii="Palemonas" w:hAnsi="Palemonas"/>
                <w:iCs/>
                <w:color w:val="000000" w:themeColor="text1"/>
                <w:szCs w:val="24"/>
              </w:rPr>
              <w:t>,  interaktyvi</w:t>
            </w:r>
            <w:r w:rsidR="00C362F9">
              <w:rPr>
                <w:rFonts w:ascii="Palemonas" w:hAnsi="Palemonas"/>
                <w:iCs/>
                <w:color w:val="000000" w:themeColor="text1"/>
                <w:szCs w:val="24"/>
              </w:rPr>
              <w:t>a</w:t>
            </w:r>
            <w:r w:rsidRPr="00E53583">
              <w:rPr>
                <w:rFonts w:ascii="Palemonas" w:hAnsi="Palemonas"/>
                <w:iCs/>
                <w:color w:val="000000" w:themeColor="text1"/>
                <w:szCs w:val="24"/>
              </w:rPr>
              <w:t xml:space="preserve"> lent</w:t>
            </w:r>
            <w:r w:rsidR="00C362F9">
              <w:rPr>
                <w:rFonts w:ascii="Palemonas" w:hAnsi="Palemonas"/>
                <w:iCs/>
                <w:color w:val="000000" w:themeColor="text1"/>
                <w:szCs w:val="24"/>
              </w:rPr>
              <w:t>a</w:t>
            </w:r>
            <w:r w:rsidRPr="00E53583">
              <w:rPr>
                <w:rFonts w:ascii="Palemonas" w:hAnsi="Palemonas"/>
                <w:iCs/>
                <w:color w:val="000000" w:themeColor="text1"/>
                <w:szCs w:val="24"/>
              </w:rPr>
              <w:t>.</w:t>
            </w:r>
          </w:p>
        </w:tc>
        <w:tc>
          <w:tcPr>
            <w:tcW w:w="4978" w:type="dxa"/>
          </w:tcPr>
          <w:p w14:paraId="20FFCA0C" w14:textId="08E6FCC0" w:rsidR="005819B5" w:rsidRPr="005359F4" w:rsidRDefault="005819B5" w:rsidP="004A2278">
            <w:pPr>
              <w:jc w:val="both"/>
              <w:outlineLvl w:val="0"/>
              <w:rPr>
                <w:rFonts w:ascii="Palemonas" w:hAnsi="Palemonas"/>
                <w:caps/>
                <w:color w:val="000000" w:themeColor="text1"/>
                <w:szCs w:val="24"/>
              </w:rPr>
            </w:pPr>
          </w:p>
        </w:tc>
      </w:tr>
    </w:tbl>
    <w:p w14:paraId="560ED9F2" w14:textId="77777777" w:rsidR="00FE4ED4" w:rsidRPr="005359F4" w:rsidRDefault="00FE4ED4" w:rsidP="00287332">
      <w:pPr>
        <w:rPr>
          <w:rFonts w:ascii="Palemonas" w:hAnsi="Palemonas"/>
          <w:color w:val="000000" w:themeColor="text1"/>
        </w:rPr>
      </w:pPr>
    </w:p>
    <w:p w14:paraId="492F2175" w14:textId="77777777" w:rsidR="006F1880" w:rsidRPr="005359F4" w:rsidRDefault="00674F8B" w:rsidP="006F1880">
      <w:pPr>
        <w:jc w:val="center"/>
        <w:rPr>
          <w:rFonts w:ascii="Palemonas" w:hAnsi="Palemonas"/>
          <w:b/>
          <w:color w:val="000000" w:themeColor="text1"/>
        </w:rPr>
      </w:pPr>
      <w:r w:rsidRPr="005359F4">
        <w:rPr>
          <w:rFonts w:ascii="Palemonas" w:hAnsi="Palemonas"/>
          <w:b/>
          <w:color w:val="000000" w:themeColor="text1"/>
        </w:rPr>
        <w:t>III SKYRIUS</w:t>
      </w:r>
    </w:p>
    <w:p w14:paraId="717C01F5" w14:textId="6E5D01FB" w:rsidR="00674F8B" w:rsidRPr="005359F4" w:rsidRDefault="00674F8B" w:rsidP="006F1880">
      <w:pPr>
        <w:jc w:val="center"/>
        <w:rPr>
          <w:rFonts w:ascii="Palemonas" w:hAnsi="Palemonas"/>
          <w:b/>
          <w:bCs/>
          <w:color w:val="000000" w:themeColor="text1"/>
        </w:rPr>
      </w:pPr>
      <w:r w:rsidRPr="005359F4">
        <w:rPr>
          <w:rFonts w:ascii="Palemonas" w:hAnsi="Palemonas"/>
          <w:b/>
          <w:bCs/>
          <w:color w:val="000000" w:themeColor="text1"/>
        </w:rPr>
        <w:t>VIZIJA IR MISIJA</w:t>
      </w:r>
    </w:p>
    <w:p w14:paraId="35595B87" w14:textId="77777777" w:rsidR="006F1880" w:rsidRPr="005359F4" w:rsidRDefault="006F1880" w:rsidP="00287332">
      <w:pPr>
        <w:outlineLvl w:val="0"/>
        <w:rPr>
          <w:rFonts w:ascii="Palemonas" w:hAnsi="Palemonas"/>
          <w:b/>
          <w:color w:val="000000" w:themeColor="text1"/>
          <w:szCs w:val="24"/>
        </w:rPr>
      </w:pPr>
    </w:p>
    <w:p w14:paraId="7D20211F" w14:textId="77777777" w:rsidR="006F1880" w:rsidRPr="005359F4" w:rsidRDefault="006F1880" w:rsidP="006F1880">
      <w:pPr>
        <w:jc w:val="center"/>
        <w:outlineLvl w:val="0"/>
        <w:rPr>
          <w:rFonts w:ascii="Palemonas" w:hAnsi="Palemonas"/>
          <w:b/>
          <w:color w:val="000000" w:themeColor="text1"/>
          <w:szCs w:val="24"/>
        </w:rPr>
      </w:pPr>
      <w:r w:rsidRPr="005359F4">
        <w:rPr>
          <w:rFonts w:ascii="Palemonas" w:hAnsi="Palemonas"/>
          <w:b/>
          <w:color w:val="000000" w:themeColor="text1"/>
          <w:szCs w:val="24"/>
        </w:rPr>
        <w:t>Vizija</w:t>
      </w:r>
    </w:p>
    <w:p w14:paraId="54A3A263" w14:textId="77777777" w:rsidR="006F1880" w:rsidRPr="005359F4" w:rsidRDefault="006F1880" w:rsidP="00287332">
      <w:pPr>
        <w:outlineLvl w:val="0"/>
        <w:rPr>
          <w:rFonts w:ascii="Palemonas" w:hAnsi="Palemonas"/>
          <w:b/>
          <w:caps/>
          <w:color w:val="000000" w:themeColor="text1"/>
          <w:szCs w:val="24"/>
        </w:rPr>
      </w:pPr>
    </w:p>
    <w:p w14:paraId="34C94D29" w14:textId="1D248A95" w:rsidR="006F1880" w:rsidRPr="000F4233" w:rsidRDefault="002A5510" w:rsidP="002A5510">
      <w:pPr>
        <w:ind w:firstLine="1276"/>
        <w:jc w:val="both"/>
        <w:rPr>
          <w:rFonts w:ascii="Palemonas" w:hAnsi="Palemonas"/>
          <w:b/>
          <w:szCs w:val="24"/>
        </w:rPr>
      </w:pPr>
      <w:r w:rsidRPr="000F4233">
        <w:rPr>
          <w:rStyle w:val="Grietas"/>
          <w:rFonts w:ascii="Palemonas" w:hAnsi="Palemonas" w:cs="Segoe UI"/>
          <w:b w:val="0"/>
          <w:szCs w:val="24"/>
          <w:shd w:val="clear" w:color="auto" w:fill="FFFFFF"/>
        </w:rPr>
        <w:t>M</w:t>
      </w:r>
      <w:r w:rsidR="00844247" w:rsidRPr="000F4233">
        <w:rPr>
          <w:rStyle w:val="Grietas"/>
          <w:rFonts w:ascii="Palemonas" w:hAnsi="Palemonas" w:cs="Segoe UI"/>
          <w:b w:val="0"/>
          <w:szCs w:val="24"/>
          <w:shd w:val="clear" w:color="auto" w:fill="FFFFFF"/>
        </w:rPr>
        <w:t>oderni, atvira, aukštos pedagoginės kultūros ikimokyklin</w:t>
      </w:r>
      <w:r w:rsidRPr="000F4233">
        <w:rPr>
          <w:rStyle w:val="Grietas"/>
          <w:rFonts w:ascii="Palemonas" w:hAnsi="Palemonas" w:cs="Segoe UI"/>
          <w:b w:val="0"/>
          <w:szCs w:val="24"/>
          <w:shd w:val="clear" w:color="auto" w:fill="FFFFFF"/>
        </w:rPr>
        <w:t>io ugdymo</w:t>
      </w:r>
      <w:r w:rsidR="00844247" w:rsidRPr="000F4233">
        <w:rPr>
          <w:rStyle w:val="Grietas"/>
          <w:rFonts w:ascii="Palemonas" w:hAnsi="Palemonas" w:cs="Segoe UI"/>
          <w:b w:val="0"/>
          <w:szCs w:val="24"/>
          <w:shd w:val="clear" w:color="auto" w:fill="FFFFFF"/>
        </w:rPr>
        <w:t xml:space="preserve"> įstaig</w:t>
      </w:r>
      <w:r w:rsidRPr="000F4233">
        <w:rPr>
          <w:rStyle w:val="Grietas"/>
          <w:rFonts w:ascii="Palemonas" w:hAnsi="Palemonas" w:cs="Segoe UI"/>
          <w:b w:val="0"/>
          <w:szCs w:val="24"/>
          <w:shd w:val="clear" w:color="auto" w:fill="FFFFFF"/>
        </w:rPr>
        <w:t>a</w:t>
      </w:r>
      <w:r w:rsidR="00844247" w:rsidRPr="000F4233">
        <w:rPr>
          <w:rStyle w:val="Grietas"/>
          <w:rFonts w:ascii="Palemonas" w:hAnsi="Palemonas" w:cs="Segoe UI"/>
          <w:b w:val="0"/>
          <w:szCs w:val="24"/>
          <w:shd w:val="clear" w:color="auto" w:fill="FFFFFF"/>
        </w:rPr>
        <w:t>, orientuota į besikeičiančios visuomenės lūkesčius.</w:t>
      </w:r>
    </w:p>
    <w:p w14:paraId="42A19BE3" w14:textId="6F8F85CD" w:rsidR="006F1880" w:rsidRPr="005359F4" w:rsidRDefault="006F1880" w:rsidP="006F1880">
      <w:pPr>
        <w:pStyle w:val="Sraopastraipa"/>
        <w:ind w:left="0"/>
        <w:jc w:val="center"/>
        <w:rPr>
          <w:rFonts w:ascii="Palemonas" w:hAnsi="Palemonas"/>
          <w:b/>
          <w:color w:val="000000" w:themeColor="text1"/>
          <w:szCs w:val="24"/>
        </w:rPr>
      </w:pPr>
      <w:r w:rsidRPr="005359F4">
        <w:rPr>
          <w:rFonts w:ascii="Palemonas" w:hAnsi="Palemonas"/>
          <w:b/>
          <w:color w:val="000000" w:themeColor="text1"/>
          <w:szCs w:val="24"/>
        </w:rPr>
        <w:t>Misija</w:t>
      </w:r>
    </w:p>
    <w:p w14:paraId="700D045A" w14:textId="77777777" w:rsidR="006F1880" w:rsidRPr="005359F4" w:rsidRDefault="006F1880" w:rsidP="006F1880">
      <w:pPr>
        <w:pStyle w:val="Sraopastraipa"/>
        <w:ind w:left="0"/>
        <w:rPr>
          <w:rFonts w:ascii="Palemonas" w:hAnsi="Palemonas"/>
          <w:b/>
          <w:color w:val="000000" w:themeColor="text1"/>
          <w:szCs w:val="24"/>
        </w:rPr>
      </w:pPr>
    </w:p>
    <w:p w14:paraId="4CE62D01" w14:textId="59145C6C" w:rsidR="006F1880" w:rsidRPr="005359F4" w:rsidRDefault="00844247" w:rsidP="002A5510">
      <w:pPr>
        <w:pStyle w:val="Sraopastraipa"/>
        <w:ind w:left="0" w:firstLine="1276"/>
        <w:jc w:val="both"/>
        <w:rPr>
          <w:rFonts w:ascii="Palemonas" w:hAnsi="Palemonas"/>
          <w:b/>
          <w:color w:val="000000" w:themeColor="text1"/>
          <w:szCs w:val="24"/>
        </w:rPr>
      </w:pPr>
      <w:r w:rsidRPr="005359F4">
        <w:rPr>
          <w:rStyle w:val="Grietas"/>
          <w:rFonts w:ascii="Palemonas" w:hAnsi="Palemonas" w:cs="Segoe UI"/>
          <w:b w:val="0"/>
          <w:color w:val="000000" w:themeColor="text1"/>
          <w:szCs w:val="24"/>
          <w:shd w:val="clear" w:color="auto" w:fill="FFFFFF"/>
        </w:rPr>
        <w:t>Mokykla, teikianti kokybiškas ikimokyklinio ir priešmokyklinio ugdymo</w:t>
      </w:r>
      <w:r w:rsidR="00EB499C" w:rsidRPr="005359F4">
        <w:rPr>
          <w:rStyle w:val="Grietas"/>
          <w:rFonts w:ascii="Palemonas" w:hAnsi="Palemonas" w:cs="Segoe UI"/>
          <w:b w:val="0"/>
          <w:color w:val="000000" w:themeColor="text1"/>
          <w:szCs w:val="24"/>
          <w:shd w:val="clear" w:color="auto" w:fill="FFFFFF"/>
        </w:rPr>
        <w:t xml:space="preserve"> </w:t>
      </w:r>
      <w:r w:rsidRPr="005359F4">
        <w:rPr>
          <w:rStyle w:val="Grietas"/>
          <w:rFonts w:ascii="Palemonas" w:hAnsi="Palemonas" w:cs="Segoe UI"/>
          <w:b w:val="0"/>
          <w:color w:val="000000" w:themeColor="text1"/>
          <w:szCs w:val="24"/>
          <w:shd w:val="clear" w:color="auto" w:fill="FFFFFF"/>
        </w:rPr>
        <w:t>(</w:t>
      </w:r>
      <w:r w:rsidR="007C5967">
        <w:rPr>
          <w:rStyle w:val="Grietas"/>
          <w:rFonts w:ascii="Palemonas" w:hAnsi="Palemonas" w:cs="Segoe UI"/>
          <w:b w:val="0"/>
          <w:color w:val="000000" w:themeColor="text1"/>
          <w:szCs w:val="24"/>
          <w:shd w:val="clear" w:color="auto" w:fill="FFFFFF"/>
        </w:rPr>
        <w:t>-</w:t>
      </w:r>
      <w:r w:rsidRPr="005359F4">
        <w:rPr>
          <w:rStyle w:val="Grietas"/>
          <w:rFonts w:ascii="Palemonas" w:hAnsi="Palemonas" w:cs="Segoe UI"/>
          <w:b w:val="0"/>
          <w:color w:val="000000" w:themeColor="text1"/>
          <w:szCs w:val="24"/>
          <w:shd w:val="clear" w:color="auto" w:fill="FFFFFF"/>
        </w:rPr>
        <w:t>si) paslaugas, atliep</w:t>
      </w:r>
      <w:r w:rsidR="002A5510">
        <w:rPr>
          <w:rStyle w:val="Grietas"/>
          <w:rFonts w:ascii="Palemonas" w:hAnsi="Palemonas" w:cs="Segoe UI"/>
          <w:b w:val="0"/>
          <w:color w:val="000000" w:themeColor="text1"/>
          <w:szCs w:val="24"/>
          <w:shd w:val="clear" w:color="auto" w:fill="FFFFFF"/>
        </w:rPr>
        <w:t>ianti</w:t>
      </w:r>
      <w:r w:rsidRPr="005359F4">
        <w:rPr>
          <w:rStyle w:val="Grietas"/>
          <w:rFonts w:ascii="Palemonas" w:hAnsi="Palemonas" w:cs="Segoe UI"/>
          <w:b w:val="0"/>
          <w:color w:val="000000" w:themeColor="text1"/>
          <w:szCs w:val="24"/>
          <w:shd w:val="clear" w:color="auto" w:fill="FFFFFF"/>
        </w:rPr>
        <w:t xml:space="preserve"> tėvų lūkesčius, integruojanti estetinę – meninę veiklą į ugdymo turinį ir racionaliai naudojanti įstaigos lėšas.</w:t>
      </w:r>
    </w:p>
    <w:p w14:paraId="2A48FE94" w14:textId="77777777" w:rsidR="004F0AA3" w:rsidRPr="005359F4" w:rsidRDefault="004F0AA3" w:rsidP="00674C15">
      <w:pPr>
        <w:rPr>
          <w:rFonts w:ascii="Palemonas" w:hAnsi="Palemonas"/>
        </w:rPr>
      </w:pPr>
    </w:p>
    <w:p w14:paraId="570A0E65" w14:textId="77777777" w:rsidR="006F1880" w:rsidRPr="005359F4" w:rsidRDefault="00674F8B" w:rsidP="006F1880">
      <w:pPr>
        <w:jc w:val="center"/>
        <w:rPr>
          <w:rFonts w:ascii="Palemonas" w:hAnsi="Palemonas"/>
          <w:b/>
        </w:rPr>
      </w:pPr>
      <w:r w:rsidRPr="005359F4">
        <w:rPr>
          <w:rFonts w:ascii="Palemonas" w:hAnsi="Palemonas"/>
          <w:b/>
        </w:rPr>
        <w:t>IV SKYRIUS</w:t>
      </w:r>
    </w:p>
    <w:p w14:paraId="0C3574CC" w14:textId="37D71095" w:rsidR="00674F8B" w:rsidRPr="005359F4" w:rsidRDefault="00467F8E" w:rsidP="006F1880">
      <w:pPr>
        <w:jc w:val="center"/>
        <w:rPr>
          <w:rFonts w:ascii="Palemonas" w:hAnsi="Palemonas"/>
          <w:b/>
        </w:rPr>
      </w:pPr>
      <w:r w:rsidRPr="005359F4">
        <w:rPr>
          <w:rFonts w:ascii="Palemonas" w:hAnsi="Palemonas"/>
          <w:b/>
        </w:rPr>
        <w:t>PLĖTROS SRITIS</w:t>
      </w:r>
      <w:r w:rsidR="00655FB8" w:rsidRPr="005359F4">
        <w:rPr>
          <w:rFonts w:ascii="Palemonas" w:hAnsi="Palemonas"/>
          <w:b/>
        </w:rPr>
        <w:t xml:space="preserve">, </w:t>
      </w:r>
      <w:r w:rsidR="00674F8B" w:rsidRPr="005359F4">
        <w:rPr>
          <w:rFonts w:ascii="Palemonas" w:hAnsi="Palemonas"/>
          <w:b/>
        </w:rPr>
        <w:t>TIKSLAI</w:t>
      </w:r>
      <w:r w:rsidR="00655FB8" w:rsidRPr="005359F4">
        <w:rPr>
          <w:rFonts w:ascii="Palemonas" w:hAnsi="Palemonas"/>
          <w:b/>
        </w:rPr>
        <w:t xml:space="preserve"> </w:t>
      </w:r>
      <w:r w:rsidRPr="005359F4">
        <w:rPr>
          <w:rFonts w:ascii="Palemonas" w:hAnsi="Palemonas"/>
          <w:b/>
        </w:rPr>
        <w:t>IR</w:t>
      </w:r>
      <w:r w:rsidR="00655FB8" w:rsidRPr="005359F4">
        <w:rPr>
          <w:rFonts w:ascii="Palemonas" w:hAnsi="Palemonas"/>
          <w:b/>
        </w:rPr>
        <w:t xml:space="preserve"> UŽDAVINIAI</w:t>
      </w:r>
    </w:p>
    <w:p w14:paraId="779AEA6F" w14:textId="0D209F6F" w:rsidR="00277F11" w:rsidRPr="005359F4" w:rsidRDefault="00277F11" w:rsidP="00655FB8">
      <w:pPr>
        <w:rPr>
          <w:rFonts w:ascii="Palemonas" w:hAnsi="Palemonas"/>
          <w:b/>
        </w:rPr>
      </w:pPr>
    </w:p>
    <w:p w14:paraId="26931344" w14:textId="77777777" w:rsidR="00277F11" w:rsidRPr="005359F4" w:rsidRDefault="00277F11" w:rsidP="004A2278">
      <w:pPr>
        <w:ind w:firstLine="720"/>
        <w:jc w:val="both"/>
        <w:rPr>
          <w:rFonts w:ascii="Palemonas" w:hAnsi="Palemonas"/>
          <w:color w:val="000000" w:themeColor="text1"/>
        </w:rPr>
      </w:pPr>
      <w:r w:rsidRPr="005359F4">
        <w:rPr>
          <w:rFonts w:ascii="Palemonas" w:hAnsi="Palemonas"/>
          <w:bCs/>
          <w:color w:val="000000" w:themeColor="text1"/>
        </w:rPr>
        <w:lastRenderedPageBreak/>
        <w:t>Pirmuoju prioritetu</w:t>
      </w:r>
      <w:r w:rsidRPr="005359F4">
        <w:rPr>
          <w:rFonts w:ascii="Palemonas" w:hAnsi="Palemonas"/>
          <w:color w:val="000000" w:themeColor="text1"/>
        </w:rPr>
        <w:t xml:space="preserve"> Palangos miesto savivaldybė skiria ypatingą dėmesį kurdama darnią gyvenimo aplinką, į kurios sąvoką įeina pažangi ir lanksti sveikatos apsaugos sistema, inovatyvi ir kokybiška švietimo sistema, visiems prieinama socialinė apsauga, mažinanti egzistuojančią atskirtį, darni ir saugi bendruomenė bei aktyvus kultūrinis gyvenimas su prieinamomis ir išvystytomis sporto paslaugomis. Šis prioritetas aprėpia ir savivaldos funkcijų tobulinimą. Prioritetas siejasi su visais aspektais, kurie aktualūs ir tiesiogiai paliečia Palangos miesto gyventojo gyvenimo kokybę savivaldybėje, ir yra skirtas užtikrini aukštą gyvenimo kokybę Palangos mieste.</w:t>
      </w:r>
    </w:p>
    <w:p w14:paraId="79CE70F6" w14:textId="77777777" w:rsidR="00674F8B" w:rsidRPr="005359F4" w:rsidRDefault="00674F8B" w:rsidP="00287332">
      <w:pPr>
        <w:rPr>
          <w:rFonts w:ascii="Palemonas" w:hAnsi="Palemonas"/>
          <w:b/>
          <w:color w:val="000000" w:themeColor="text1"/>
        </w:rPr>
      </w:pPr>
    </w:p>
    <w:p w14:paraId="7FD0946C" w14:textId="6476DAE2" w:rsidR="00674F8B" w:rsidRPr="00287332" w:rsidRDefault="00467F8E" w:rsidP="00674F8B">
      <w:pPr>
        <w:rPr>
          <w:rFonts w:ascii="Palemonas" w:hAnsi="Palemonas"/>
          <w:b/>
          <w:bCs/>
        </w:rPr>
      </w:pPr>
      <w:r w:rsidRPr="002A5510">
        <w:rPr>
          <w:rFonts w:ascii="Palemonas" w:hAnsi="Palemonas"/>
          <w:b/>
        </w:rPr>
        <w:t>Plėtros sritis</w:t>
      </w:r>
      <w:r w:rsidR="00674F8B" w:rsidRPr="002A5510">
        <w:rPr>
          <w:rFonts w:ascii="Palemonas" w:hAnsi="Palemonas"/>
          <w:b/>
        </w:rPr>
        <w:t xml:space="preserve">: </w:t>
      </w:r>
      <w:r w:rsidR="00277F11" w:rsidRPr="002A5510">
        <w:rPr>
          <w:rFonts w:ascii="Palemonas" w:hAnsi="Palemonas"/>
          <w:b/>
          <w:bCs/>
        </w:rPr>
        <w:t>Sumani savivalda, kurianti darnią gyvenimo aplinką.</w:t>
      </w:r>
    </w:p>
    <w:p w14:paraId="7FDAEFFD" w14:textId="43568E9A" w:rsidR="00674F8B" w:rsidRPr="005359F4" w:rsidRDefault="00674F8B" w:rsidP="00674F8B">
      <w:pPr>
        <w:rPr>
          <w:rFonts w:ascii="Palemonas" w:hAnsi="Palemonas"/>
          <w:b/>
          <w:bCs/>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843"/>
        <w:gridCol w:w="1276"/>
        <w:gridCol w:w="992"/>
        <w:gridCol w:w="709"/>
        <w:gridCol w:w="709"/>
        <w:gridCol w:w="680"/>
      </w:tblGrid>
      <w:tr w:rsidR="00217193" w:rsidRPr="005359F4" w14:paraId="0B1A663F"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92D050"/>
          </w:tcPr>
          <w:p w14:paraId="3AB34993" w14:textId="6866401A" w:rsidR="00217193" w:rsidRPr="005359F4" w:rsidRDefault="00217193" w:rsidP="00217193">
            <w:pPr>
              <w:rPr>
                <w:rFonts w:ascii="Palemonas" w:hAnsi="Palemonas"/>
                <w:sz w:val="18"/>
                <w:szCs w:val="18"/>
              </w:rPr>
            </w:pPr>
            <w:r w:rsidRPr="005359F4">
              <w:rPr>
                <w:rFonts w:ascii="Palemonas" w:hAnsi="Palemonas"/>
                <w:b/>
                <w:bCs/>
                <w:szCs w:val="24"/>
              </w:rPr>
              <w:t>Tikslas: Savivaldos valdymo funkcijų tobulinimas</w:t>
            </w:r>
          </w:p>
        </w:tc>
      </w:tr>
      <w:tr w:rsidR="00217193" w:rsidRPr="005359F4" w14:paraId="572BBC4D"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6CB36A" w14:textId="6AA990BF" w:rsidR="00217193" w:rsidRPr="005359F4" w:rsidRDefault="00217193" w:rsidP="00217193">
            <w:pPr>
              <w:rPr>
                <w:rFonts w:ascii="Palemonas" w:hAnsi="Palemonas"/>
                <w:sz w:val="18"/>
                <w:szCs w:val="18"/>
              </w:rPr>
            </w:pPr>
            <w:r w:rsidRPr="005359F4">
              <w:rPr>
                <w:rFonts w:ascii="Palemonas" w:hAnsi="Palemonas"/>
                <w:b/>
                <w:bCs/>
                <w:szCs w:val="24"/>
              </w:rPr>
              <w:t>Uždavinys:</w:t>
            </w:r>
            <w:r w:rsidRPr="005359F4">
              <w:rPr>
                <w:rFonts w:ascii="Palemonas" w:hAnsi="Palemonas"/>
                <w:szCs w:val="24"/>
              </w:rPr>
              <w:t xml:space="preserve"> </w:t>
            </w:r>
            <w:r w:rsidRPr="005359F4">
              <w:rPr>
                <w:rFonts w:ascii="Palemonas" w:hAnsi="Palemonas"/>
                <w:b/>
                <w:bCs/>
                <w:szCs w:val="24"/>
              </w:rPr>
              <w:t>Užtikrinti kryptingą mokymąsi</w:t>
            </w:r>
          </w:p>
        </w:tc>
      </w:tr>
      <w:tr w:rsidR="00751936" w:rsidRPr="005359F4" w14:paraId="56AFB1CE" w14:textId="2981C6CC" w:rsidTr="00F30B9F">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865D39" w14:textId="16AF84AF" w:rsidR="009D0CF8" w:rsidRPr="005359F4" w:rsidRDefault="009D0CF8" w:rsidP="00674F8B">
            <w:pPr>
              <w:jc w:val="center"/>
              <w:rPr>
                <w:rFonts w:ascii="Palemonas" w:hAnsi="Palemonas"/>
                <w:sz w:val="18"/>
                <w:szCs w:val="18"/>
              </w:rPr>
            </w:pPr>
            <w:r w:rsidRPr="005359F4">
              <w:rPr>
                <w:rFonts w:ascii="Palemonas" w:hAnsi="Palemonas"/>
                <w:sz w:val="18"/>
                <w:szCs w:val="18"/>
              </w:rPr>
              <w:t>Priemonės pavadinimas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B32442" w14:textId="04E808B1" w:rsidR="009D0CF8" w:rsidRPr="005359F4" w:rsidRDefault="009D0CF8" w:rsidP="00674F8B">
            <w:pPr>
              <w:jc w:val="center"/>
              <w:rPr>
                <w:rFonts w:ascii="Palemonas" w:hAnsi="Palemonas"/>
                <w:sz w:val="18"/>
                <w:szCs w:val="18"/>
              </w:rPr>
            </w:pPr>
            <w:r w:rsidRPr="005359F4">
              <w:rPr>
                <w:rFonts w:ascii="Palemonas" w:hAnsi="Palemonas"/>
                <w:sz w:val="18"/>
                <w:szCs w:val="18"/>
              </w:rPr>
              <w:t>Rodiklio pavadinimas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C26CB" w14:textId="7CF7F21E" w:rsidR="009D0CF8" w:rsidRPr="005359F4" w:rsidRDefault="009D0CF8" w:rsidP="00674F8B">
            <w:pPr>
              <w:jc w:val="center"/>
              <w:rPr>
                <w:rFonts w:ascii="Palemonas" w:hAnsi="Palemonas"/>
                <w:sz w:val="18"/>
                <w:szCs w:val="18"/>
              </w:rPr>
            </w:pPr>
            <w:r w:rsidRPr="005359F4">
              <w:rPr>
                <w:rFonts w:ascii="Palemonas" w:hAnsi="Palemonas"/>
                <w:sz w:val="18"/>
                <w:szCs w:val="18"/>
              </w:rPr>
              <w:t>Rodiklio paaiškinimas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2B591" w14:textId="1E5539EE" w:rsidR="009D0CF8" w:rsidRPr="005359F4" w:rsidRDefault="009D0CF8" w:rsidP="00674F8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C615A" w14:textId="272DF3B1" w:rsidR="009D0CF8" w:rsidRPr="005359F4" w:rsidRDefault="009D0CF8" w:rsidP="00674F8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873A" w14:textId="21D99319" w:rsidR="009D0CF8" w:rsidRPr="005359F4" w:rsidRDefault="009D0CF8" w:rsidP="00674F8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497EB" w14:textId="472BC90A" w:rsidR="009D0CF8" w:rsidRPr="005359F4" w:rsidRDefault="009D0CF8" w:rsidP="00674F8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46403" w14:textId="3B17C7BA" w:rsidR="009D0CF8" w:rsidRPr="005359F4" w:rsidRDefault="009D0CF8" w:rsidP="00674F8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5</w:t>
            </w:r>
            <w:r w:rsidRPr="005359F4">
              <w:rPr>
                <w:rFonts w:ascii="Palemonas" w:hAnsi="Palemonas"/>
                <w:sz w:val="18"/>
                <w:szCs w:val="18"/>
              </w:rPr>
              <w:t xml:space="preserve"> m. planas</w:t>
            </w:r>
          </w:p>
        </w:tc>
      </w:tr>
      <w:tr w:rsidR="00751936" w:rsidRPr="00C362F9" w14:paraId="48CC0E1C" w14:textId="019E066B" w:rsidTr="00F30B9F">
        <w:trPr>
          <w:trHeight w:val="1152"/>
        </w:trPr>
        <w:tc>
          <w:tcPr>
            <w:tcW w:w="2127" w:type="dxa"/>
            <w:tcBorders>
              <w:top w:val="single" w:sz="4" w:space="0" w:color="auto"/>
              <w:left w:val="single" w:sz="4" w:space="0" w:color="auto"/>
              <w:bottom w:val="single" w:sz="4" w:space="0" w:color="auto"/>
              <w:right w:val="single" w:sz="4" w:space="0" w:color="auto"/>
            </w:tcBorders>
          </w:tcPr>
          <w:p w14:paraId="1E03E267" w14:textId="670EAA9B" w:rsidR="009D0CF8" w:rsidRPr="00C362F9" w:rsidRDefault="009D0CF8" w:rsidP="00674F8B">
            <w:pPr>
              <w:rPr>
                <w:rFonts w:ascii="Palemonas" w:hAnsi="Palemonas"/>
                <w:szCs w:val="24"/>
              </w:rPr>
            </w:pPr>
            <w:r w:rsidRPr="00C362F9">
              <w:rPr>
                <w:rFonts w:ascii="Palemonas" w:hAnsi="Palemonas"/>
                <w:szCs w:val="24"/>
              </w:rPr>
              <w:t>Biudžetinių įstaigų darbuotojų mokymas</w:t>
            </w:r>
          </w:p>
        </w:tc>
        <w:tc>
          <w:tcPr>
            <w:tcW w:w="1984" w:type="dxa"/>
            <w:tcBorders>
              <w:top w:val="single" w:sz="4" w:space="0" w:color="auto"/>
              <w:left w:val="single" w:sz="4" w:space="0" w:color="auto"/>
              <w:bottom w:val="single" w:sz="4" w:space="0" w:color="auto"/>
              <w:right w:val="single" w:sz="4" w:space="0" w:color="auto"/>
            </w:tcBorders>
          </w:tcPr>
          <w:p w14:paraId="161147D7" w14:textId="5A8F9B0E" w:rsidR="009D0CF8" w:rsidRPr="00C362F9" w:rsidRDefault="009D0CF8" w:rsidP="00674F8B">
            <w:pPr>
              <w:rPr>
                <w:rFonts w:ascii="Palemonas" w:hAnsi="Palemonas"/>
                <w:szCs w:val="24"/>
              </w:rPr>
            </w:pPr>
            <w:r w:rsidRPr="00C362F9">
              <w:rPr>
                <w:rFonts w:ascii="Palemonas" w:hAnsi="Palemonas"/>
                <w:szCs w:val="24"/>
              </w:rPr>
              <w:t>Organizuojamų mokymų dalyvių skaičius</w:t>
            </w:r>
          </w:p>
        </w:tc>
        <w:tc>
          <w:tcPr>
            <w:tcW w:w="1843" w:type="dxa"/>
            <w:tcBorders>
              <w:top w:val="single" w:sz="4" w:space="0" w:color="auto"/>
              <w:left w:val="single" w:sz="4" w:space="0" w:color="auto"/>
              <w:bottom w:val="single" w:sz="4" w:space="0" w:color="auto"/>
              <w:right w:val="single" w:sz="4" w:space="0" w:color="auto"/>
            </w:tcBorders>
          </w:tcPr>
          <w:p w14:paraId="6B40DE7D" w14:textId="5BEDA2FE" w:rsidR="009D0CF8" w:rsidRPr="00C362F9" w:rsidRDefault="00550A96" w:rsidP="00550A96">
            <w:pPr>
              <w:jc w:val="both"/>
              <w:rPr>
                <w:rFonts w:ascii="Palemonas" w:hAnsi="Palemonas"/>
                <w:sz w:val="18"/>
                <w:szCs w:val="18"/>
              </w:rPr>
            </w:pPr>
            <w:r w:rsidRPr="00C362F9">
              <w:rPr>
                <w:rFonts w:ascii="Palemonas" w:hAnsi="Palemonas"/>
                <w:sz w:val="18"/>
                <w:szCs w:val="18"/>
              </w:rPr>
              <w:t>Strateginis švietimo įstaigos valdymas (direktorė).</w:t>
            </w:r>
          </w:p>
          <w:p w14:paraId="75504F72" w14:textId="7616EFE9" w:rsidR="00550A96" w:rsidRPr="00C362F9" w:rsidRDefault="00550A96" w:rsidP="00550A96">
            <w:pPr>
              <w:jc w:val="both"/>
              <w:rPr>
                <w:rFonts w:ascii="Palemonas" w:hAnsi="Palemonas"/>
                <w:sz w:val="18"/>
                <w:szCs w:val="18"/>
              </w:rPr>
            </w:pPr>
            <w:r w:rsidRPr="00C362F9">
              <w:rPr>
                <w:rFonts w:ascii="Palemonas" w:hAnsi="Palemonas"/>
                <w:sz w:val="18"/>
                <w:szCs w:val="18"/>
              </w:rPr>
              <w:t>Švietimo įstaigos</w:t>
            </w:r>
            <w:r w:rsidR="002A5510" w:rsidRPr="00C362F9">
              <w:rPr>
                <w:rFonts w:ascii="Palemonas" w:hAnsi="Palemonas"/>
                <w:sz w:val="18"/>
                <w:szCs w:val="18"/>
              </w:rPr>
              <w:t xml:space="preserve"> įvaizdžio</w:t>
            </w:r>
            <w:r w:rsidRPr="00C362F9">
              <w:rPr>
                <w:rFonts w:ascii="Palemonas" w:hAnsi="Palemonas"/>
                <w:sz w:val="18"/>
                <w:szCs w:val="18"/>
              </w:rPr>
              <w:t xml:space="preserve"> kūrimas (direktoriaus pavaduotoja ugdymui).</w:t>
            </w:r>
          </w:p>
          <w:p w14:paraId="2DE058DF" w14:textId="0FE59E3C" w:rsidR="00550A96" w:rsidRPr="00C362F9" w:rsidRDefault="00550A96" w:rsidP="00550A96">
            <w:pPr>
              <w:jc w:val="both"/>
              <w:rPr>
                <w:rFonts w:ascii="Palemonas" w:hAnsi="Palemonas"/>
                <w:sz w:val="18"/>
                <w:szCs w:val="18"/>
              </w:rPr>
            </w:pPr>
            <w:r w:rsidRPr="00C362F9">
              <w:rPr>
                <w:rFonts w:ascii="Palemonas" w:hAnsi="Palemonas"/>
                <w:sz w:val="18"/>
                <w:szCs w:val="18"/>
              </w:rPr>
              <w:t>Švietimo įstaigos procesų išteklių valdymas (vyr. buhalterė).</w:t>
            </w:r>
          </w:p>
          <w:p w14:paraId="43E3053C" w14:textId="25D17D66" w:rsidR="00DA181D" w:rsidRPr="00C362F9" w:rsidRDefault="00DA181D" w:rsidP="00550A96">
            <w:pPr>
              <w:jc w:val="both"/>
              <w:rPr>
                <w:rFonts w:ascii="Palemonas" w:hAnsi="Palemonas"/>
                <w:sz w:val="18"/>
                <w:szCs w:val="18"/>
              </w:rPr>
            </w:pPr>
            <w:r w:rsidRPr="00C362F9">
              <w:rPr>
                <w:rFonts w:ascii="Palemonas" w:hAnsi="Palemonas"/>
                <w:sz w:val="18"/>
                <w:szCs w:val="18"/>
              </w:rPr>
              <w:t>Informacinių sistemų valdymas (raštinės administratorė).</w:t>
            </w:r>
          </w:p>
        </w:tc>
        <w:tc>
          <w:tcPr>
            <w:tcW w:w="1276" w:type="dxa"/>
            <w:tcBorders>
              <w:top w:val="single" w:sz="4" w:space="0" w:color="auto"/>
              <w:left w:val="single" w:sz="4" w:space="0" w:color="auto"/>
              <w:bottom w:val="single" w:sz="4" w:space="0" w:color="auto"/>
              <w:right w:val="single" w:sz="4" w:space="0" w:color="auto"/>
            </w:tcBorders>
          </w:tcPr>
          <w:p w14:paraId="15E5A64B" w14:textId="7779E086" w:rsidR="002A5510" w:rsidRPr="00C362F9" w:rsidRDefault="009D0CF8" w:rsidP="007D2DE4">
            <w:pPr>
              <w:jc w:val="center"/>
              <w:rPr>
                <w:rFonts w:ascii="Palemonas" w:hAnsi="Palemonas"/>
                <w:szCs w:val="24"/>
              </w:rPr>
            </w:pPr>
            <w:r w:rsidRPr="00C362F9">
              <w:rPr>
                <w:rFonts w:ascii="Palemonas" w:hAnsi="Palemonas"/>
                <w:szCs w:val="24"/>
              </w:rPr>
              <w:t>SB</w:t>
            </w:r>
            <w:r w:rsidR="007D2DE4" w:rsidRPr="00C362F9">
              <w:rPr>
                <w:rFonts w:ascii="Palemonas" w:hAnsi="Palemonas"/>
                <w:szCs w:val="24"/>
              </w:rPr>
              <w:t>,</w:t>
            </w:r>
          </w:p>
          <w:p w14:paraId="2FFDB2FC" w14:textId="4D721F3E" w:rsidR="009D0CF8" w:rsidRPr="00C362F9" w:rsidRDefault="002A5510" w:rsidP="007D2DE4">
            <w:pPr>
              <w:jc w:val="center"/>
              <w:rPr>
                <w:rFonts w:ascii="Palemonas" w:hAnsi="Palemonas"/>
                <w:szCs w:val="24"/>
              </w:rPr>
            </w:pPr>
            <w:r w:rsidRPr="00C362F9">
              <w:rPr>
                <w:rFonts w:ascii="Palemonas" w:hAnsi="Palemonas"/>
                <w:szCs w:val="24"/>
              </w:rPr>
              <w:t>SB(</w:t>
            </w:r>
            <w:r w:rsidR="007D2DE4" w:rsidRPr="00C362F9">
              <w:rPr>
                <w:rFonts w:ascii="Palemonas" w:hAnsi="Palemonas"/>
                <w:szCs w:val="24"/>
              </w:rPr>
              <w:t>MK</w:t>
            </w:r>
            <w:r w:rsidRPr="00C362F9">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32C84A02" w14:textId="5116558A" w:rsidR="009D0CF8" w:rsidRPr="00C362F9" w:rsidRDefault="008C109E" w:rsidP="007D2DE4">
            <w:pPr>
              <w:jc w:val="center"/>
              <w:rPr>
                <w:rFonts w:ascii="Palemonas" w:hAnsi="Palemonas"/>
                <w:szCs w:val="24"/>
              </w:rPr>
            </w:pPr>
            <w:r w:rsidRPr="00C362F9">
              <w:rPr>
                <w:rFonts w:ascii="Palemonas" w:hAnsi="Palemonas"/>
                <w:szCs w:val="24"/>
              </w:rPr>
              <w:t>vnt</w:t>
            </w:r>
            <w:r w:rsidR="004A2278"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C1561D1" w14:textId="187EFF68" w:rsidR="009D0CF8" w:rsidRPr="00C362F9" w:rsidRDefault="00DA181D" w:rsidP="007D2DE4">
            <w:pPr>
              <w:jc w:val="center"/>
              <w:rPr>
                <w:rFonts w:ascii="Palemonas" w:hAnsi="Palemonas"/>
                <w:szCs w:val="24"/>
              </w:rPr>
            </w:pPr>
            <w:r w:rsidRPr="00C362F9">
              <w:rPr>
                <w:rFonts w:ascii="Palemonas" w:hAnsi="Palemonas"/>
                <w:szCs w:val="24"/>
              </w:rPr>
              <w:t>4</w:t>
            </w:r>
          </w:p>
        </w:tc>
        <w:tc>
          <w:tcPr>
            <w:tcW w:w="709" w:type="dxa"/>
            <w:tcBorders>
              <w:top w:val="single" w:sz="4" w:space="0" w:color="auto"/>
              <w:left w:val="single" w:sz="4" w:space="0" w:color="auto"/>
              <w:bottom w:val="single" w:sz="4" w:space="0" w:color="auto"/>
              <w:right w:val="single" w:sz="4" w:space="0" w:color="auto"/>
            </w:tcBorders>
          </w:tcPr>
          <w:p w14:paraId="038FD595" w14:textId="5B18F9E5" w:rsidR="009D0CF8" w:rsidRPr="00C362F9" w:rsidRDefault="00DA181D" w:rsidP="007D2DE4">
            <w:pPr>
              <w:jc w:val="center"/>
              <w:rPr>
                <w:rFonts w:ascii="Palemonas" w:hAnsi="Palemonas"/>
                <w:szCs w:val="24"/>
              </w:rPr>
            </w:pPr>
            <w:r w:rsidRPr="00C362F9">
              <w:rPr>
                <w:rFonts w:ascii="Palemonas" w:hAnsi="Palemonas"/>
                <w:szCs w:val="24"/>
              </w:rPr>
              <w:t>4</w:t>
            </w:r>
          </w:p>
        </w:tc>
        <w:tc>
          <w:tcPr>
            <w:tcW w:w="680" w:type="dxa"/>
            <w:tcBorders>
              <w:top w:val="single" w:sz="4" w:space="0" w:color="auto"/>
              <w:left w:val="single" w:sz="4" w:space="0" w:color="auto"/>
              <w:bottom w:val="single" w:sz="4" w:space="0" w:color="auto"/>
              <w:right w:val="single" w:sz="4" w:space="0" w:color="auto"/>
            </w:tcBorders>
          </w:tcPr>
          <w:p w14:paraId="5A6C2564" w14:textId="68379A1C" w:rsidR="009D0CF8" w:rsidRPr="00C362F9" w:rsidRDefault="00DA181D" w:rsidP="007D2DE4">
            <w:pPr>
              <w:jc w:val="center"/>
              <w:rPr>
                <w:rFonts w:ascii="Palemonas" w:hAnsi="Palemonas"/>
                <w:szCs w:val="24"/>
              </w:rPr>
            </w:pPr>
            <w:r w:rsidRPr="00C362F9">
              <w:rPr>
                <w:rFonts w:ascii="Palemonas" w:hAnsi="Palemonas"/>
                <w:szCs w:val="24"/>
              </w:rPr>
              <w:t>4</w:t>
            </w:r>
          </w:p>
        </w:tc>
      </w:tr>
      <w:tr w:rsidR="00217193" w:rsidRPr="005359F4" w14:paraId="6CAF85B6" w14:textId="77777777" w:rsidTr="00C362F9">
        <w:trPr>
          <w:trHeight w:val="315"/>
        </w:trPr>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600BBF" w14:textId="2504C04D" w:rsidR="00217193" w:rsidRPr="005359F4" w:rsidRDefault="00217193" w:rsidP="00217193">
            <w:pPr>
              <w:rPr>
                <w:rFonts w:ascii="Palemonas" w:hAnsi="Palemonas"/>
                <w:szCs w:val="24"/>
              </w:rPr>
            </w:pPr>
            <w:r w:rsidRPr="005359F4">
              <w:rPr>
                <w:rFonts w:ascii="Palemonas" w:hAnsi="Palemonas"/>
                <w:b/>
              </w:rPr>
              <w:t xml:space="preserve">Uždavinys: </w:t>
            </w:r>
            <w:r w:rsidRPr="005359F4">
              <w:rPr>
                <w:rFonts w:ascii="Palemonas" w:hAnsi="Palemonas"/>
                <w:b/>
                <w:bCs/>
                <w:szCs w:val="24"/>
              </w:rPr>
              <w:t>Didinti savivaldybės administracijos darbo kokybę ir valdymo efektyvumą</w:t>
            </w:r>
          </w:p>
        </w:tc>
      </w:tr>
      <w:tr w:rsidR="004B2735" w:rsidRPr="005359F4" w14:paraId="0FFF92B2" w14:textId="77777777" w:rsidTr="00F30B9F">
        <w:trPr>
          <w:trHeight w:val="511"/>
        </w:trPr>
        <w:tc>
          <w:tcPr>
            <w:tcW w:w="2127" w:type="dxa"/>
            <w:tcBorders>
              <w:left w:val="single" w:sz="4" w:space="0" w:color="auto"/>
              <w:right w:val="single" w:sz="4" w:space="0" w:color="auto"/>
            </w:tcBorders>
            <w:shd w:val="clear" w:color="auto" w:fill="F2F2F2" w:themeFill="background1" w:themeFillShade="F2"/>
          </w:tcPr>
          <w:p w14:paraId="5C6089FD" w14:textId="06D6A0F5" w:rsidR="004B2735" w:rsidRPr="005359F4" w:rsidRDefault="004B2735" w:rsidP="0025423B">
            <w:pPr>
              <w:jc w:val="center"/>
              <w:rPr>
                <w:rFonts w:ascii="Palemonas" w:hAnsi="Palemonas"/>
                <w:sz w:val="18"/>
                <w:szCs w:val="18"/>
              </w:rPr>
            </w:pPr>
            <w:r w:rsidRPr="005359F4">
              <w:rPr>
                <w:rFonts w:ascii="Palemonas" w:hAnsi="Palemonas"/>
                <w:sz w:val="18"/>
                <w:szCs w:val="18"/>
              </w:rPr>
              <w:t>Priemonės pavadinimas</w:t>
            </w:r>
          </w:p>
        </w:tc>
        <w:tc>
          <w:tcPr>
            <w:tcW w:w="1984" w:type="dxa"/>
            <w:tcBorders>
              <w:left w:val="single" w:sz="4" w:space="0" w:color="auto"/>
              <w:bottom w:val="single" w:sz="4" w:space="0" w:color="auto"/>
              <w:right w:val="single" w:sz="4" w:space="0" w:color="auto"/>
            </w:tcBorders>
            <w:shd w:val="clear" w:color="auto" w:fill="F2F2F2" w:themeFill="background1" w:themeFillShade="F2"/>
          </w:tcPr>
          <w:p w14:paraId="7E9A854D" w14:textId="72E99BF5" w:rsidR="004B2735" w:rsidRPr="005359F4" w:rsidRDefault="004B2735" w:rsidP="0025423B">
            <w:pPr>
              <w:jc w:val="center"/>
              <w:rPr>
                <w:rFonts w:ascii="Palemonas" w:hAnsi="Palemonas"/>
                <w:sz w:val="18"/>
                <w:szCs w:val="18"/>
              </w:rPr>
            </w:pPr>
            <w:r w:rsidRPr="005359F4">
              <w:rPr>
                <w:rFonts w:ascii="Palemonas" w:hAnsi="Palemonas"/>
                <w:sz w:val="18"/>
                <w:szCs w:val="18"/>
              </w:rPr>
              <w:t>Rodiklio pavadinimas</w:t>
            </w:r>
          </w:p>
        </w:tc>
        <w:tc>
          <w:tcPr>
            <w:tcW w:w="1843" w:type="dxa"/>
            <w:tcBorders>
              <w:left w:val="single" w:sz="4" w:space="0" w:color="auto"/>
              <w:bottom w:val="single" w:sz="4" w:space="0" w:color="auto"/>
              <w:right w:val="single" w:sz="4" w:space="0" w:color="auto"/>
            </w:tcBorders>
            <w:shd w:val="clear" w:color="auto" w:fill="F2F2F2" w:themeFill="background1" w:themeFillShade="F2"/>
          </w:tcPr>
          <w:p w14:paraId="08F8C560" w14:textId="0710F330" w:rsidR="004B2735" w:rsidRPr="005359F4" w:rsidRDefault="004B2735" w:rsidP="0025423B">
            <w:pPr>
              <w:jc w:val="center"/>
              <w:rPr>
                <w:rFonts w:ascii="Palemonas" w:hAnsi="Palemonas"/>
                <w:sz w:val="18"/>
                <w:szCs w:val="18"/>
              </w:rPr>
            </w:pPr>
            <w:r w:rsidRPr="005359F4">
              <w:rPr>
                <w:rFonts w:ascii="Palemonas" w:hAnsi="Palemonas"/>
                <w:sz w:val="18"/>
                <w:szCs w:val="18"/>
              </w:rPr>
              <w:t>Rodiklio paaiškinimas</w:t>
            </w:r>
          </w:p>
        </w:tc>
        <w:tc>
          <w:tcPr>
            <w:tcW w:w="1276" w:type="dxa"/>
            <w:tcBorders>
              <w:left w:val="single" w:sz="4" w:space="0" w:color="auto"/>
              <w:bottom w:val="single" w:sz="4" w:space="0" w:color="auto"/>
              <w:right w:val="single" w:sz="4" w:space="0" w:color="auto"/>
            </w:tcBorders>
            <w:shd w:val="clear" w:color="auto" w:fill="F2F2F2" w:themeFill="background1" w:themeFillShade="F2"/>
          </w:tcPr>
          <w:p w14:paraId="4AB8A4A7" w14:textId="304E2DDD" w:rsidR="004B2735" w:rsidRPr="005359F4" w:rsidRDefault="004B2735" w:rsidP="0025423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17E06" w14:textId="42423E51" w:rsidR="004B2735" w:rsidRPr="005359F4" w:rsidRDefault="004B2735" w:rsidP="0025423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C8079" w14:textId="1B681D77" w:rsidR="004B2735" w:rsidRPr="005359F4" w:rsidRDefault="004B2735" w:rsidP="0025423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9890F" w14:textId="3C28E116" w:rsidR="004B2735" w:rsidRPr="005359F4" w:rsidRDefault="004B2735" w:rsidP="0025423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BDBE5" w14:textId="78972D00" w:rsidR="004B2735" w:rsidRPr="005359F4" w:rsidRDefault="004B2735" w:rsidP="0025423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5</w:t>
            </w:r>
            <w:r w:rsidRPr="005359F4">
              <w:rPr>
                <w:rFonts w:ascii="Palemonas" w:hAnsi="Palemonas"/>
                <w:sz w:val="18"/>
                <w:szCs w:val="18"/>
              </w:rPr>
              <w:t xml:space="preserve"> m. planas</w:t>
            </w:r>
          </w:p>
        </w:tc>
      </w:tr>
      <w:tr w:rsidR="00751936" w:rsidRPr="00C362F9" w14:paraId="5F5381EB" w14:textId="77777777" w:rsidTr="00F30B9F">
        <w:trPr>
          <w:trHeight w:val="2040"/>
        </w:trPr>
        <w:tc>
          <w:tcPr>
            <w:tcW w:w="2127" w:type="dxa"/>
            <w:vMerge w:val="restart"/>
            <w:tcBorders>
              <w:left w:val="single" w:sz="4" w:space="0" w:color="auto"/>
              <w:right w:val="single" w:sz="4" w:space="0" w:color="auto"/>
            </w:tcBorders>
          </w:tcPr>
          <w:p w14:paraId="06A3A4CA" w14:textId="54A8BBD2" w:rsidR="00751936" w:rsidRPr="00C362F9" w:rsidRDefault="00751936" w:rsidP="004A2278">
            <w:pPr>
              <w:rPr>
                <w:rFonts w:ascii="Palemonas" w:hAnsi="Palemonas"/>
                <w:szCs w:val="24"/>
              </w:rPr>
            </w:pPr>
            <w:r w:rsidRPr="00C362F9">
              <w:rPr>
                <w:rFonts w:ascii="Palemonas" w:hAnsi="Palemonas"/>
                <w:szCs w:val="24"/>
              </w:rPr>
              <w:t>Skyrių kuruojamų biudžetinių įstaigų darbo organizavimas</w:t>
            </w:r>
          </w:p>
        </w:tc>
        <w:tc>
          <w:tcPr>
            <w:tcW w:w="1984" w:type="dxa"/>
            <w:tcBorders>
              <w:left w:val="single" w:sz="4" w:space="0" w:color="auto"/>
              <w:bottom w:val="single" w:sz="4" w:space="0" w:color="auto"/>
              <w:right w:val="single" w:sz="4" w:space="0" w:color="auto"/>
            </w:tcBorders>
          </w:tcPr>
          <w:p w14:paraId="3F238ED5" w14:textId="15AF467E" w:rsidR="00751936" w:rsidRPr="00C362F9" w:rsidRDefault="00751936" w:rsidP="004A2278">
            <w:pPr>
              <w:rPr>
                <w:rFonts w:ascii="Palemonas" w:hAnsi="Palemonas" w:cs="Arial"/>
                <w:szCs w:val="24"/>
              </w:rPr>
            </w:pPr>
            <w:r w:rsidRPr="00C362F9">
              <w:rPr>
                <w:rFonts w:ascii="Palemonas" w:hAnsi="Palemonas" w:cs="Arial"/>
                <w:szCs w:val="24"/>
              </w:rPr>
              <w:t>Įstaigos pedagoginių darbuotojų skaičius</w:t>
            </w:r>
          </w:p>
        </w:tc>
        <w:tc>
          <w:tcPr>
            <w:tcW w:w="1843" w:type="dxa"/>
            <w:tcBorders>
              <w:left w:val="single" w:sz="4" w:space="0" w:color="auto"/>
              <w:bottom w:val="single" w:sz="4" w:space="0" w:color="auto"/>
              <w:right w:val="single" w:sz="4" w:space="0" w:color="auto"/>
            </w:tcBorders>
          </w:tcPr>
          <w:p w14:paraId="278F32DE" w14:textId="6E4FC681" w:rsidR="00751936" w:rsidRPr="00C362F9" w:rsidRDefault="00751936" w:rsidP="007D2DE4">
            <w:pPr>
              <w:jc w:val="center"/>
              <w:rPr>
                <w:rFonts w:ascii="Palemonas" w:hAnsi="Palemonas"/>
                <w:szCs w:val="24"/>
              </w:rPr>
            </w:pPr>
          </w:p>
        </w:tc>
        <w:tc>
          <w:tcPr>
            <w:tcW w:w="1276" w:type="dxa"/>
            <w:tcBorders>
              <w:left w:val="single" w:sz="4" w:space="0" w:color="auto"/>
              <w:bottom w:val="single" w:sz="4" w:space="0" w:color="auto"/>
              <w:right w:val="single" w:sz="4" w:space="0" w:color="auto"/>
            </w:tcBorders>
          </w:tcPr>
          <w:p w14:paraId="522B5E5D" w14:textId="5CC21108" w:rsidR="00751936" w:rsidRPr="00C362F9" w:rsidRDefault="00AD02D9" w:rsidP="007D2DE4">
            <w:pPr>
              <w:jc w:val="center"/>
              <w:rPr>
                <w:rFonts w:ascii="Palemonas" w:hAnsi="Palemonas"/>
                <w:szCs w:val="24"/>
              </w:rPr>
            </w:pPr>
            <w:r w:rsidRPr="00C362F9">
              <w:rPr>
                <w:rFonts w:ascii="Palemonas" w:hAnsi="Palemonas"/>
                <w:szCs w:val="24"/>
              </w:rPr>
              <w:t>SB, VB (MK)</w:t>
            </w:r>
          </w:p>
        </w:tc>
        <w:tc>
          <w:tcPr>
            <w:tcW w:w="992" w:type="dxa"/>
            <w:tcBorders>
              <w:top w:val="single" w:sz="4" w:space="0" w:color="auto"/>
              <w:left w:val="single" w:sz="4" w:space="0" w:color="auto"/>
              <w:bottom w:val="single" w:sz="4" w:space="0" w:color="auto"/>
              <w:right w:val="single" w:sz="4" w:space="0" w:color="auto"/>
            </w:tcBorders>
          </w:tcPr>
          <w:p w14:paraId="64CFFF95" w14:textId="6BCEE202" w:rsidR="00751936" w:rsidRPr="00C362F9" w:rsidRDefault="007D2DE4" w:rsidP="007D2DE4">
            <w:pPr>
              <w:jc w:val="center"/>
              <w:rPr>
                <w:rFonts w:ascii="Palemonas" w:hAnsi="Palemonas" w:cs="Arial"/>
                <w:szCs w:val="24"/>
              </w:rPr>
            </w:pPr>
            <w:r w:rsidRPr="00C362F9">
              <w:rPr>
                <w:rFonts w:ascii="Palemonas" w:hAnsi="Palemonas" w:cs="Arial"/>
                <w:szCs w:val="24"/>
              </w:rPr>
              <w:t>vnt.</w:t>
            </w:r>
          </w:p>
        </w:tc>
        <w:tc>
          <w:tcPr>
            <w:tcW w:w="709" w:type="dxa"/>
            <w:tcBorders>
              <w:top w:val="single" w:sz="4" w:space="0" w:color="auto"/>
              <w:left w:val="single" w:sz="4" w:space="0" w:color="auto"/>
              <w:bottom w:val="single" w:sz="4" w:space="0" w:color="auto"/>
              <w:right w:val="single" w:sz="4" w:space="0" w:color="auto"/>
            </w:tcBorders>
          </w:tcPr>
          <w:p w14:paraId="1A8CE341" w14:textId="36C02B00" w:rsidR="00751936" w:rsidRPr="00C362F9" w:rsidRDefault="007D2DE4" w:rsidP="007D2DE4">
            <w:pPr>
              <w:jc w:val="center"/>
              <w:rPr>
                <w:rFonts w:ascii="Palemonas" w:hAnsi="Palemonas" w:cs="Arial"/>
                <w:szCs w:val="24"/>
              </w:rPr>
            </w:pPr>
            <w:r w:rsidRPr="00C362F9">
              <w:rPr>
                <w:rFonts w:ascii="Palemonas" w:hAnsi="Palemonas" w:cs="Arial"/>
                <w:szCs w:val="24"/>
              </w:rPr>
              <w:t>2</w:t>
            </w:r>
            <w:r w:rsidR="00C362F9" w:rsidRPr="00C362F9">
              <w:rPr>
                <w:rFonts w:ascii="Palemonas" w:hAnsi="Palemonas" w:cs="Arial"/>
                <w:szCs w:val="24"/>
              </w:rPr>
              <w:t>4</w:t>
            </w:r>
          </w:p>
        </w:tc>
        <w:tc>
          <w:tcPr>
            <w:tcW w:w="709" w:type="dxa"/>
            <w:tcBorders>
              <w:top w:val="single" w:sz="4" w:space="0" w:color="auto"/>
              <w:left w:val="single" w:sz="4" w:space="0" w:color="auto"/>
              <w:bottom w:val="single" w:sz="4" w:space="0" w:color="auto"/>
              <w:right w:val="single" w:sz="4" w:space="0" w:color="auto"/>
            </w:tcBorders>
          </w:tcPr>
          <w:p w14:paraId="29F6EC36" w14:textId="462ABEBF" w:rsidR="00751936" w:rsidRPr="00C362F9" w:rsidRDefault="007D2DE4" w:rsidP="007D2DE4">
            <w:pPr>
              <w:jc w:val="center"/>
              <w:rPr>
                <w:rFonts w:ascii="Palemonas" w:hAnsi="Palemonas" w:cs="Arial"/>
                <w:szCs w:val="24"/>
              </w:rPr>
            </w:pPr>
            <w:r w:rsidRPr="00C362F9">
              <w:rPr>
                <w:rFonts w:ascii="Palemonas" w:hAnsi="Palemonas" w:cs="Arial"/>
                <w:szCs w:val="24"/>
              </w:rPr>
              <w:t>2</w:t>
            </w:r>
            <w:r w:rsidR="00C362F9" w:rsidRPr="00C362F9">
              <w:rPr>
                <w:rFonts w:ascii="Palemonas" w:hAnsi="Palemonas" w:cs="Arial"/>
                <w:szCs w:val="24"/>
              </w:rPr>
              <w:t>4</w:t>
            </w:r>
          </w:p>
        </w:tc>
        <w:tc>
          <w:tcPr>
            <w:tcW w:w="680" w:type="dxa"/>
            <w:tcBorders>
              <w:top w:val="single" w:sz="4" w:space="0" w:color="auto"/>
              <w:left w:val="single" w:sz="4" w:space="0" w:color="auto"/>
              <w:bottom w:val="single" w:sz="4" w:space="0" w:color="auto"/>
              <w:right w:val="single" w:sz="4" w:space="0" w:color="auto"/>
            </w:tcBorders>
          </w:tcPr>
          <w:p w14:paraId="00D0A4EB" w14:textId="093C6262" w:rsidR="00751936" w:rsidRPr="00C362F9" w:rsidRDefault="007D2DE4" w:rsidP="007D2DE4">
            <w:pPr>
              <w:jc w:val="center"/>
              <w:rPr>
                <w:rFonts w:ascii="Palemonas" w:hAnsi="Palemonas" w:cs="Arial"/>
                <w:szCs w:val="24"/>
              </w:rPr>
            </w:pPr>
            <w:r w:rsidRPr="00C362F9">
              <w:rPr>
                <w:rFonts w:ascii="Palemonas" w:hAnsi="Palemonas" w:cs="Arial"/>
                <w:szCs w:val="24"/>
              </w:rPr>
              <w:t>2</w:t>
            </w:r>
            <w:r w:rsidR="00C362F9" w:rsidRPr="00C362F9">
              <w:rPr>
                <w:rFonts w:ascii="Palemonas" w:hAnsi="Palemonas" w:cs="Arial"/>
                <w:szCs w:val="24"/>
              </w:rPr>
              <w:t>4</w:t>
            </w:r>
          </w:p>
        </w:tc>
      </w:tr>
      <w:tr w:rsidR="00751936" w:rsidRPr="00C362F9" w14:paraId="7DE0E528" w14:textId="77777777" w:rsidTr="00F30B9F">
        <w:trPr>
          <w:trHeight w:val="1423"/>
        </w:trPr>
        <w:tc>
          <w:tcPr>
            <w:tcW w:w="2127" w:type="dxa"/>
            <w:vMerge/>
            <w:tcBorders>
              <w:left w:val="single" w:sz="4" w:space="0" w:color="auto"/>
              <w:right w:val="single" w:sz="4" w:space="0" w:color="auto"/>
            </w:tcBorders>
          </w:tcPr>
          <w:p w14:paraId="5D375B3C" w14:textId="77777777" w:rsidR="00751936" w:rsidRPr="00C362F9" w:rsidRDefault="00751936" w:rsidP="004A2278">
            <w:pPr>
              <w:rPr>
                <w:rFonts w:ascii="Palemonas" w:hAnsi="Palemonas"/>
                <w:szCs w:val="24"/>
              </w:rPr>
            </w:pPr>
          </w:p>
        </w:tc>
        <w:tc>
          <w:tcPr>
            <w:tcW w:w="1984" w:type="dxa"/>
            <w:tcBorders>
              <w:left w:val="single" w:sz="4" w:space="0" w:color="auto"/>
              <w:bottom w:val="single" w:sz="4" w:space="0" w:color="auto"/>
              <w:right w:val="single" w:sz="4" w:space="0" w:color="auto"/>
            </w:tcBorders>
          </w:tcPr>
          <w:p w14:paraId="22FFF443" w14:textId="614184B0" w:rsidR="00751936" w:rsidRPr="00C362F9" w:rsidRDefault="00751936" w:rsidP="004A2278">
            <w:pPr>
              <w:rPr>
                <w:rFonts w:ascii="Palemonas" w:hAnsi="Palemonas" w:cs="Arial"/>
                <w:szCs w:val="24"/>
              </w:rPr>
            </w:pPr>
            <w:r w:rsidRPr="00C362F9">
              <w:rPr>
                <w:rFonts w:ascii="Palemonas" w:hAnsi="Palemonas" w:cs="Arial"/>
                <w:szCs w:val="24"/>
              </w:rPr>
              <w:t>Pedagoginių darbuotojų, kurie įstaigoje dirba visu etatu (ir daugiau), skaičius</w:t>
            </w:r>
          </w:p>
        </w:tc>
        <w:tc>
          <w:tcPr>
            <w:tcW w:w="1843" w:type="dxa"/>
            <w:tcBorders>
              <w:left w:val="single" w:sz="4" w:space="0" w:color="auto"/>
              <w:bottom w:val="single" w:sz="4" w:space="0" w:color="auto"/>
              <w:right w:val="single" w:sz="4" w:space="0" w:color="auto"/>
            </w:tcBorders>
          </w:tcPr>
          <w:p w14:paraId="6A822CC4" w14:textId="1568F027" w:rsidR="00751936" w:rsidRPr="00C362F9" w:rsidRDefault="00751936" w:rsidP="00656509">
            <w:pPr>
              <w:rPr>
                <w:rFonts w:ascii="Palemonas" w:hAnsi="Palemonas"/>
                <w:szCs w:val="24"/>
              </w:rPr>
            </w:pPr>
          </w:p>
        </w:tc>
        <w:tc>
          <w:tcPr>
            <w:tcW w:w="1276" w:type="dxa"/>
            <w:tcBorders>
              <w:left w:val="single" w:sz="4" w:space="0" w:color="auto"/>
              <w:bottom w:val="single" w:sz="4" w:space="0" w:color="auto"/>
              <w:right w:val="single" w:sz="4" w:space="0" w:color="auto"/>
            </w:tcBorders>
          </w:tcPr>
          <w:p w14:paraId="0948BBA6" w14:textId="19A7600E" w:rsidR="002A5510" w:rsidRPr="00C362F9" w:rsidRDefault="00AD02D9" w:rsidP="007D2DE4">
            <w:pPr>
              <w:jc w:val="center"/>
              <w:rPr>
                <w:rFonts w:ascii="Palemonas" w:hAnsi="Palemonas"/>
                <w:szCs w:val="24"/>
              </w:rPr>
            </w:pPr>
            <w:r w:rsidRPr="00C362F9">
              <w:rPr>
                <w:rFonts w:ascii="Palemonas" w:hAnsi="Palemonas"/>
                <w:szCs w:val="24"/>
              </w:rPr>
              <w:t>SB,</w:t>
            </w:r>
          </w:p>
          <w:p w14:paraId="504A6616" w14:textId="70EE83F2" w:rsidR="00751936" w:rsidRPr="00C362F9" w:rsidRDefault="002A5510" w:rsidP="007D2DE4">
            <w:pPr>
              <w:jc w:val="center"/>
              <w:rPr>
                <w:rFonts w:ascii="Palemonas" w:hAnsi="Palemonas"/>
                <w:szCs w:val="24"/>
              </w:rPr>
            </w:pPr>
            <w:r w:rsidRPr="00C362F9">
              <w:rPr>
                <w:rFonts w:ascii="Palemonas" w:hAnsi="Palemonas"/>
                <w:szCs w:val="24"/>
              </w:rPr>
              <w:t>S</w:t>
            </w:r>
            <w:r w:rsidR="00AD02D9" w:rsidRPr="00C362F9">
              <w:rPr>
                <w:rFonts w:ascii="Palemonas" w:hAnsi="Palemonas"/>
                <w:szCs w:val="24"/>
              </w:rPr>
              <w:t>B (MK)</w:t>
            </w:r>
          </w:p>
        </w:tc>
        <w:tc>
          <w:tcPr>
            <w:tcW w:w="992" w:type="dxa"/>
            <w:tcBorders>
              <w:top w:val="single" w:sz="4" w:space="0" w:color="auto"/>
              <w:left w:val="single" w:sz="4" w:space="0" w:color="auto"/>
              <w:bottom w:val="single" w:sz="4" w:space="0" w:color="auto"/>
              <w:right w:val="single" w:sz="4" w:space="0" w:color="auto"/>
            </w:tcBorders>
          </w:tcPr>
          <w:p w14:paraId="513B393A" w14:textId="696E4B4E" w:rsidR="00751936" w:rsidRPr="00C362F9" w:rsidRDefault="00A93805" w:rsidP="007D2DE4">
            <w:pPr>
              <w:jc w:val="center"/>
              <w:rPr>
                <w:rFonts w:ascii="Palemonas" w:hAnsi="Palemonas" w:cs="Arial"/>
                <w:szCs w:val="24"/>
              </w:rPr>
            </w:pPr>
            <w:r w:rsidRPr="00C362F9">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680F3ABD" w14:textId="5CBD0C88" w:rsidR="00751936" w:rsidRPr="00C362F9" w:rsidRDefault="00A93805" w:rsidP="007D2DE4">
            <w:pPr>
              <w:jc w:val="center"/>
              <w:rPr>
                <w:rFonts w:ascii="Palemonas" w:hAnsi="Palemonas" w:cs="Arial"/>
                <w:szCs w:val="24"/>
              </w:rPr>
            </w:pPr>
            <w:r w:rsidRPr="00C362F9">
              <w:rPr>
                <w:rFonts w:ascii="Palemonas" w:hAnsi="Palemonas" w:cs="Arial"/>
                <w:szCs w:val="24"/>
              </w:rPr>
              <w:t>2</w:t>
            </w:r>
            <w:r w:rsidR="00C362F9">
              <w:rPr>
                <w:rFonts w:ascii="Palemonas" w:hAnsi="Palemonas" w:cs="Arial"/>
                <w:szCs w:val="24"/>
              </w:rPr>
              <w:t>4</w:t>
            </w:r>
          </w:p>
        </w:tc>
        <w:tc>
          <w:tcPr>
            <w:tcW w:w="709" w:type="dxa"/>
            <w:tcBorders>
              <w:top w:val="single" w:sz="4" w:space="0" w:color="auto"/>
              <w:left w:val="single" w:sz="4" w:space="0" w:color="auto"/>
              <w:bottom w:val="single" w:sz="4" w:space="0" w:color="auto"/>
              <w:right w:val="single" w:sz="4" w:space="0" w:color="auto"/>
            </w:tcBorders>
          </w:tcPr>
          <w:p w14:paraId="2B4D483E" w14:textId="3D0C885A" w:rsidR="00751936" w:rsidRPr="00C362F9" w:rsidRDefault="00A93805" w:rsidP="007D2DE4">
            <w:pPr>
              <w:jc w:val="center"/>
              <w:rPr>
                <w:rFonts w:ascii="Palemonas" w:hAnsi="Palemonas" w:cs="Arial"/>
                <w:szCs w:val="24"/>
              </w:rPr>
            </w:pPr>
            <w:r w:rsidRPr="00C362F9">
              <w:rPr>
                <w:rFonts w:ascii="Palemonas" w:hAnsi="Palemonas" w:cs="Arial"/>
                <w:szCs w:val="24"/>
              </w:rPr>
              <w:t>2</w:t>
            </w:r>
            <w:r w:rsidR="00C362F9">
              <w:rPr>
                <w:rFonts w:ascii="Palemonas" w:hAnsi="Palemonas" w:cs="Arial"/>
                <w:szCs w:val="24"/>
              </w:rPr>
              <w:t>4</w:t>
            </w:r>
          </w:p>
        </w:tc>
        <w:tc>
          <w:tcPr>
            <w:tcW w:w="680" w:type="dxa"/>
            <w:tcBorders>
              <w:top w:val="single" w:sz="4" w:space="0" w:color="auto"/>
              <w:left w:val="single" w:sz="4" w:space="0" w:color="auto"/>
              <w:bottom w:val="single" w:sz="4" w:space="0" w:color="auto"/>
              <w:right w:val="single" w:sz="4" w:space="0" w:color="auto"/>
            </w:tcBorders>
          </w:tcPr>
          <w:p w14:paraId="4ED9355C" w14:textId="0017C917" w:rsidR="00751936" w:rsidRPr="00C362F9" w:rsidRDefault="00A93805" w:rsidP="007D2DE4">
            <w:pPr>
              <w:jc w:val="center"/>
              <w:rPr>
                <w:rFonts w:ascii="Palemonas" w:hAnsi="Palemonas" w:cs="Arial"/>
                <w:szCs w:val="24"/>
              </w:rPr>
            </w:pPr>
            <w:r w:rsidRPr="00C362F9">
              <w:rPr>
                <w:rFonts w:ascii="Palemonas" w:hAnsi="Palemonas" w:cs="Arial"/>
                <w:szCs w:val="24"/>
              </w:rPr>
              <w:t>2</w:t>
            </w:r>
            <w:r w:rsidR="00C362F9">
              <w:rPr>
                <w:rFonts w:ascii="Palemonas" w:hAnsi="Palemonas" w:cs="Arial"/>
                <w:szCs w:val="24"/>
              </w:rPr>
              <w:t>4</w:t>
            </w:r>
          </w:p>
        </w:tc>
      </w:tr>
      <w:tr w:rsidR="00751936" w:rsidRPr="002A5510" w14:paraId="2FA9F571" w14:textId="77777777" w:rsidTr="00F30B9F">
        <w:trPr>
          <w:trHeight w:val="846"/>
        </w:trPr>
        <w:tc>
          <w:tcPr>
            <w:tcW w:w="2127" w:type="dxa"/>
            <w:vMerge/>
            <w:tcBorders>
              <w:left w:val="single" w:sz="4" w:space="0" w:color="auto"/>
              <w:right w:val="single" w:sz="4" w:space="0" w:color="auto"/>
            </w:tcBorders>
          </w:tcPr>
          <w:p w14:paraId="7C373350" w14:textId="77777777" w:rsidR="00751936" w:rsidRPr="002A5510" w:rsidRDefault="00751936" w:rsidP="004A2278">
            <w:pPr>
              <w:rPr>
                <w:rFonts w:ascii="Palemonas" w:hAnsi="Palemonas"/>
                <w:sz w:val="22"/>
                <w:szCs w:val="22"/>
              </w:rPr>
            </w:pPr>
          </w:p>
        </w:tc>
        <w:tc>
          <w:tcPr>
            <w:tcW w:w="1984" w:type="dxa"/>
            <w:tcBorders>
              <w:left w:val="single" w:sz="4" w:space="0" w:color="auto"/>
              <w:bottom w:val="single" w:sz="4" w:space="0" w:color="auto"/>
              <w:right w:val="single" w:sz="4" w:space="0" w:color="auto"/>
            </w:tcBorders>
          </w:tcPr>
          <w:p w14:paraId="7EBC8AC1" w14:textId="0A300BDC" w:rsidR="00751936" w:rsidRPr="00C362F9" w:rsidRDefault="00751936" w:rsidP="004A2278">
            <w:pPr>
              <w:rPr>
                <w:rFonts w:ascii="Palemonas" w:hAnsi="Palemonas" w:cs="Arial"/>
                <w:szCs w:val="24"/>
              </w:rPr>
            </w:pPr>
            <w:r w:rsidRPr="00C362F9">
              <w:rPr>
                <w:rFonts w:ascii="Palemonas" w:hAnsi="Palemonas" w:cs="Arial"/>
                <w:szCs w:val="24"/>
              </w:rPr>
              <w:t>Įstaigos dirbančių nepedagoginių darbuotojų skaičius</w:t>
            </w:r>
          </w:p>
        </w:tc>
        <w:tc>
          <w:tcPr>
            <w:tcW w:w="1843" w:type="dxa"/>
            <w:tcBorders>
              <w:left w:val="single" w:sz="4" w:space="0" w:color="auto"/>
              <w:bottom w:val="single" w:sz="4" w:space="0" w:color="auto"/>
              <w:right w:val="single" w:sz="4" w:space="0" w:color="auto"/>
            </w:tcBorders>
          </w:tcPr>
          <w:p w14:paraId="7C1A25FE" w14:textId="77777777" w:rsidR="00751936" w:rsidRPr="00C362F9" w:rsidRDefault="00751936" w:rsidP="007D2DE4">
            <w:pPr>
              <w:jc w:val="center"/>
              <w:rPr>
                <w:rFonts w:ascii="Palemonas" w:hAnsi="Palemonas"/>
                <w:szCs w:val="24"/>
              </w:rPr>
            </w:pPr>
          </w:p>
        </w:tc>
        <w:tc>
          <w:tcPr>
            <w:tcW w:w="1276" w:type="dxa"/>
            <w:tcBorders>
              <w:left w:val="single" w:sz="4" w:space="0" w:color="auto"/>
              <w:bottom w:val="single" w:sz="4" w:space="0" w:color="auto"/>
              <w:right w:val="single" w:sz="4" w:space="0" w:color="auto"/>
            </w:tcBorders>
          </w:tcPr>
          <w:p w14:paraId="2223FE22" w14:textId="44CD892A" w:rsidR="00751936" w:rsidRPr="00C362F9" w:rsidRDefault="00656509" w:rsidP="007D2DE4">
            <w:pPr>
              <w:jc w:val="center"/>
              <w:rPr>
                <w:rFonts w:ascii="Palemonas" w:hAnsi="Palemonas"/>
                <w:szCs w:val="24"/>
              </w:rPr>
            </w:pPr>
            <w:r w:rsidRPr="00C362F9">
              <w:rPr>
                <w:rFonts w:ascii="Palemonas" w:hAnsi="Palemonas"/>
                <w:szCs w:val="24"/>
              </w:rPr>
              <w:t>SB</w:t>
            </w:r>
          </w:p>
        </w:tc>
        <w:tc>
          <w:tcPr>
            <w:tcW w:w="992" w:type="dxa"/>
            <w:tcBorders>
              <w:top w:val="single" w:sz="4" w:space="0" w:color="auto"/>
              <w:left w:val="single" w:sz="4" w:space="0" w:color="auto"/>
              <w:bottom w:val="single" w:sz="4" w:space="0" w:color="auto"/>
              <w:right w:val="single" w:sz="4" w:space="0" w:color="auto"/>
            </w:tcBorders>
          </w:tcPr>
          <w:p w14:paraId="59D9271B" w14:textId="0A14C151" w:rsidR="00751936" w:rsidRPr="00C362F9" w:rsidRDefault="00656509" w:rsidP="007D2DE4">
            <w:pPr>
              <w:jc w:val="center"/>
              <w:rPr>
                <w:rFonts w:ascii="Palemonas" w:hAnsi="Palemonas" w:cs="Arial"/>
                <w:szCs w:val="24"/>
              </w:rPr>
            </w:pPr>
            <w:r w:rsidRPr="00C362F9">
              <w:rPr>
                <w:rFonts w:ascii="Palemonas" w:hAnsi="Palemonas" w:cs="Arial"/>
                <w:szCs w:val="24"/>
              </w:rPr>
              <w:t>vnt.</w:t>
            </w:r>
          </w:p>
        </w:tc>
        <w:tc>
          <w:tcPr>
            <w:tcW w:w="709" w:type="dxa"/>
            <w:tcBorders>
              <w:top w:val="single" w:sz="4" w:space="0" w:color="auto"/>
              <w:left w:val="single" w:sz="4" w:space="0" w:color="auto"/>
              <w:bottom w:val="single" w:sz="4" w:space="0" w:color="auto"/>
              <w:right w:val="single" w:sz="4" w:space="0" w:color="auto"/>
            </w:tcBorders>
          </w:tcPr>
          <w:p w14:paraId="7ABE1EF5" w14:textId="4C1E641D" w:rsidR="00751936" w:rsidRPr="00C362F9" w:rsidRDefault="00D411D5" w:rsidP="00D411D5">
            <w:pPr>
              <w:jc w:val="center"/>
              <w:rPr>
                <w:rFonts w:ascii="Palemonas" w:hAnsi="Palemonas" w:cs="Arial"/>
                <w:szCs w:val="24"/>
              </w:rPr>
            </w:pPr>
            <w:r w:rsidRPr="00C362F9">
              <w:rPr>
                <w:rFonts w:ascii="Palemonas" w:hAnsi="Palemonas" w:cs="Arial"/>
                <w:szCs w:val="24"/>
              </w:rPr>
              <w:t>32</w:t>
            </w:r>
          </w:p>
        </w:tc>
        <w:tc>
          <w:tcPr>
            <w:tcW w:w="709" w:type="dxa"/>
            <w:tcBorders>
              <w:top w:val="single" w:sz="4" w:space="0" w:color="auto"/>
              <w:left w:val="single" w:sz="4" w:space="0" w:color="auto"/>
              <w:bottom w:val="single" w:sz="4" w:space="0" w:color="auto"/>
              <w:right w:val="single" w:sz="4" w:space="0" w:color="auto"/>
            </w:tcBorders>
          </w:tcPr>
          <w:p w14:paraId="6AB68946" w14:textId="01D589D5" w:rsidR="00751936" w:rsidRPr="00C362F9" w:rsidRDefault="00656509" w:rsidP="007D2DE4">
            <w:pPr>
              <w:jc w:val="center"/>
              <w:rPr>
                <w:rFonts w:ascii="Palemonas" w:hAnsi="Palemonas" w:cs="Arial"/>
                <w:szCs w:val="24"/>
              </w:rPr>
            </w:pPr>
            <w:r w:rsidRPr="00C362F9">
              <w:rPr>
                <w:rFonts w:ascii="Palemonas" w:hAnsi="Palemonas" w:cs="Arial"/>
                <w:szCs w:val="24"/>
              </w:rPr>
              <w:t>32</w:t>
            </w:r>
          </w:p>
        </w:tc>
        <w:tc>
          <w:tcPr>
            <w:tcW w:w="680" w:type="dxa"/>
            <w:tcBorders>
              <w:top w:val="single" w:sz="4" w:space="0" w:color="auto"/>
              <w:left w:val="single" w:sz="4" w:space="0" w:color="auto"/>
              <w:bottom w:val="single" w:sz="4" w:space="0" w:color="auto"/>
              <w:right w:val="single" w:sz="4" w:space="0" w:color="auto"/>
            </w:tcBorders>
          </w:tcPr>
          <w:p w14:paraId="77BD2E66" w14:textId="78156F17" w:rsidR="00751936" w:rsidRPr="00C362F9" w:rsidRDefault="00656509" w:rsidP="007D2DE4">
            <w:pPr>
              <w:jc w:val="center"/>
              <w:rPr>
                <w:rFonts w:ascii="Palemonas" w:hAnsi="Palemonas" w:cs="Arial"/>
                <w:szCs w:val="24"/>
              </w:rPr>
            </w:pPr>
            <w:r w:rsidRPr="00C362F9">
              <w:rPr>
                <w:rFonts w:ascii="Palemonas" w:hAnsi="Palemonas" w:cs="Arial"/>
                <w:szCs w:val="24"/>
              </w:rPr>
              <w:t>32</w:t>
            </w:r>
          </w:p>
        </w:tc>
      </w:tr>
      <w:tr w:rsidR="00751936" w:rsidRPr="002A5510" w14:paraId="74922E1A" w14:textId="77777777" w:rsidTr="00F30B9F">
        <w:trPr>
          <w:trHeight w:val="1398"/>
        </w:trPr>
        <w:tc>
          <w:tcPr>
            <w:tcW w:w="2127" w:type="dxa"/>
            <w:vMerge/>
            <w:tcBorders>
              <w:left w:val="single" w:sz="4" w:space="0" w:color="auto"/>
              <w:bottom w:val="single" w:sz="4" w:space="0" w:color="auto"/>
              <w:right w:val="single" w:sz="4" w:space="0" w:color="auto"/>
            </w:tcBorders>
          </w:tcPr>
          <w:p w14:paraId="11F78205" w14:textId="77777777" w:rsidR="00751936" w:rsidRPr="002A5510" w:rsidRDefault="00751936" w:rsidP="004A2278">
            <w:pPr>
              <w:rPr>
                <w:rFonts w:ascii="Palemonas" w:hAnsi="Palemonas"/>
                <w:sz w:val="22"/>
                <w:szCs w:val="22"/>
              </w:rPr>
            </w:pPr>
          </w:p>
        </w:tc>
        <w:tc>
          <w:tcPr>
            <w:tcW w:w="1984" w:type="dxa"/>
            <w:tcBorders>
              <w:left w:val="single" w:sz="4" w:space="0" w:color="auto"/>
              <w:bottom w:val="single" w:sz="4" w:space="0" w:color="auto"/>
              <w:right w:val="single" w:sz="4" w:space="0" w:color="auto"/>
            </w:tcBorders>
          </w:tcPr>
          <w:p w14:paraId="44C30C3E" w14:textId="6076A2E6" w:rsidR="00751936" w:rsidRPr="00C362F9" w:rsidRDefault="00751936" w:rsidP="004A2278">
            <w:pPr>
              <w:rPr>
                <w:rFonts w:ascii="Palemonas" w:hAnsi="Palemonas" w:cs="Arial"/>
                <w:szCs w:val="24"/>
              </w:rPr>
            </w:pPr>
            <w:r w:rsidRPr="00C362F9">
              <w:rPr>
                <w:rFonts w:ascii="Palemonas" w:hAnsi="Palemonas" w:cs="Arial"/>
                <w:szCs w:val="24"/>
              </w:rPr>
              <w:t>Įstaigoje dirbančių visu etatu (ir daugiau) nepedagoginių darbuotojų skaičius</w:t>
            </w:r>
          </w:p>
        </w:tc>
        <w:tc>
          <w:tcPr>
            <w:tcW w:w="1843" w:type="dxa"/>
            <w:tcBorders>
              <w:left w:val="single" w:sz="4" w:space="0" w:color="auto"/>
              <w:bottom w:val="single" w:sz="4" w:space="0" w:color="auto"/>
              <w:right w:val="single" w:sz="4" w:space="0" w:color="auto"/>
            </w:tcBorders>
          </w:tcPr>
          <w:p w14:paraId="16570EDF" w14:textId="77777777" w:rsidR="00751936" w:rsidRPr="00C362F9" w:rsidRDefault="00751936" w:rsidP="004A2278">
            <w:pPr>
              <w:rPr>
                <w:rFonts w:ascii="Palemonas" w:hAnsi="Palemonas"/>
                <w:szCs w:val="24"/>
              </w:rPr>
            </w:pPr>
          </w:p>
        </w:tc>
        <w:tc>
          <w:tcPr>
            <w:tcW w:w="1276" w:type="dxa"/>
            <w:tcBorders>
              <w:left w:val="single" w:sz="4" w:space="0" w:color="auto"/>
              <w:bottom w:val="single" w:sz="4" w:space="0" w:color="auto"/>
              <w:right w:val="single" w:sz="4" w:space="0" w:color="auto"/>
            </w:tcBorders>
          </w:tcPr>
          <w:p w14:paraId="09B9805E" w14:textId="7D8483EB" w:rsidR="00751936" w:rsidRPr="00C362F9" w:rsidRDefault="00656509" w:rsidP="00656509">
            <w:pPr>
              <w:jc w:val="center"/>
              <w:rPr>
                <w:rFonts w:ascii="Palemonas" w:hAnsi="Palemonas"/>
                <w:szCs w:val="24"/>
              </w:rPr>
            </w:pPr>
            <w:r w:rsidRPr="00C362F9">
              <w:rPr>
                <w:rFonts w:ascii="Palemonas" w:hAnsi="Palemonas"/>
                <w:szCs w:val="24"/>
              </w:rPr>
              <w:t>SB</w:t>
            </w:r>
          </w:p>
        </w:tc>
        <w:tc>
          <w:tcPr>
            <w:tcW w:w="992" w:type="dxa"/>
            <w:tcBorders>
              <w:top w:val="single" w:sz="4" w:space="0" w:color="auto"/>
              <w:left w:val="single" w:sz="4" w:space="0" w:color="auto"/>
              <w:bottom w:val="single" w:sz="4" w:space="0" w:color="auto"/>
              <w:right w:val="single" w:sz="4" w:space="0" w:color="auto"/>
            </w:tcBorders>
          </w:tcPr>
          <w:p w14:paraId="2C7E4175" w14:textId="21D4D88E" w:rsidR="00751936" w:rsidRPr="00C362F9" w:rsidRDefault="00656509" w:rsidP="008C109E">
            <w:pPr>
              <w:jc w:val="center"/>
              <w:rPr>
                <w:rFonts w:ascii="Palemonas" w:hAnsi="Palemonas" w:cs="Arial"/>
                <w:szCs w:val="24"/>
              </w:rPr>
            </w:pPr>
            <w:r w:rsidRPr="00C362F9">
              <w:rPr>
                <w:rFonts w:ascii="Palemonas" w:hAnsi="Palemonas" w:cs="Arial"/>
                <w:szCs w:val="24"/>
              </w:rPr>
              <w:t>vnt.</w:t>
            </w:r>
          </w:p>
        </w:tc>
        <w:tc>
          <w:tcPr>
            <w:tcW w:w="709" w:type="dxa"/>
            <w:tcBorders>
              <w:top w:val="single" w:sz="4" w:space="0" w:color="auto"/>
              <w:left w:val="single" w:sz="4" w:space="0" w:color="auto"/>
              <w:bottom w:val="single" w:sz="4" w:space="0" w:color="auto"/>
              <w:right w:val="single" w:sz="4" w:space="0" w:color="auto"/>
            </w:tcBorders>
          </w:tcPr>
          <w:p w14:paraId="02A1FEE6" w14:textId="4FB2E8CF" w:rsidR="00751936" w:rsidRPr="00C362F9" w:rsidRDefault="00D411D5" w:rsidP="008C109E">
            <w:pPr>
              <w:jc w:val="center"/>
              <w:rPr>
                <w:rFonts w:ascii="Palemonas" w:hAnsi="Palemonas" w:cs="Arial"/>
                <w:szCs w:val="24"/>
              </w:rPr>
            </w:pPr>
            <w:r w:rsidRPr="00C362F9">
              <w:rPr>
                <w:rFonts w:ascii="Palemonas" w:hAnsi="Palemonas" w:cs="Arial"/>
                <w:szCs w:val="24"/>
              </w:rPr>
              <w:t>28</w:t>
            </w:r>
          </w:p>
        </w:tc>
        <w:tc>
          <w:tcPr>
            <w:tcW w:w="709" w:type="dxa"/>
            <w:tcBorders>
              <w:top w:val="single" w:sz="4" w:space="0" w:color="auto"/>
              <w:left w:val="single" w:sz="4" w:space="0" w:color="auto"/>
              <w:bottom w:val="single" w:sz="4" w:space="0" w:color="auto"/>
              <w:right w:val="single" w:sz="4" w:space="0" w:color="auto"/>
            </w:tcBorders>
          </w:tcPr>
          <w:p w14:paraId="1BBC656B" w14:textId="415C33D3" w:rsidR="00751936" w:rsidRPr="00C362F9" w:rsidRDefault="00D411D5" w:rsidP="008C109E">
            <w:pPr>
              <w:jc w:val="center"/>
              <w:rPr>
                <w:rFonts w:ascii="Palemonas" w:hAnsi="Palemonas" w:cs="Arial"/>
                <w:szCs w:val="24"/>
              </w:rPr>
            </w:pPr>
            <w:r w:rsidRPr="00C362F9">
              <w:rPr>
                <w:rFonts w:ascii="Palemonas" w:hAnsi="Palemonas" w:cs="Arial"/>
                <w:szCs w:val="24"/>
              </w:rPr>
              <w:t>28</w:t>
            </w:r>
          </w:p>
        </w:tc>
        <w:tc>
          <w:tcPr>
            <w:tcW w:w="680" w:type="dxa"/>
            <w:tcBorders>
              <w:top w:val="single" w:sz="4" w:space="0" w:color="auto"/>
              <w:left w:val="single" w:sz="4" w:space="0" w:color="auto"/>
              <w:bottom w:val="single" w:sz="4" w:space="0" w:color="auto"/>
              <w:right w:val="single" w:sz="4" w:space="0" w:color="auto"/>
            </w:tcBorders>
          </w:tcPr>
          <w:p w14:paraId="258B85A1" w14:textId="063BDE44" w:rsidR="00751936" w:rsidRPr="00C362F9" w:rsidRDefault="00D411D5" w:rsidP="008C109E">
            <w:pPr>
              <w:jc w:val="center"/>
              <w:rPr>
                <w:rFonts w:ascii="Palemonas" w:hAnsi="Palemonas" w:cs="Arial"/>
                <w:szCs w:val="24"/>
              </w:rPr>
            </w:pPr>
            <w:r w:rsidRPr="00C362F9">
              <w:rPr>
                <w:rFonts w:ascii="Palemonas" w:hAnsi="Palemonas" w:cs="Arial"/>
                <w:szCs w:val="24"/>
              </w:rPr>
              <w:t>28</w:t>
            </w:r>
          </w:p>
        </w:tc>
      </w:tr>
      <w:tr w:rsidR="00D21259" w:rsidRPr="005359F4" w14:paraId="4020736A"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92D050"/>
          </w:tcPr>
          <w:p w14:paraId="7B2B1DBA" w14:textId="5BF8CD40" w:rsidR="00D21259" w:rsidRPr="005359F4" w:rsidRDefault="00D21259" w:rsidP="00D21259">
            <w:pPr>
              <w:rPr>
                <w:rFonts w:ascii="Palemonas" w:hAnsi="Palemonas"/>
                <w:b/>
              </w:rPr>
            </w:pPr>
            <w:r w:rsidRPr="005359F4">
              <w:rPr>
                <w:rFonts w:ascii="Palemonas" w:hAnsi="Palemonas"/>
                <w:b/>
              </w:rPr>
              <w:t>Tikslas: Inovatyvi ir kokybiška švietimo sistema</w:t>
            </w:r>
          </w:p>
        </w:tc>
      </w:tr>
      <w:tr w:rsidR="00D21259" w:rsidRPr="005359F4" w14:paraId="69EA6886"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092558" w14:textId="735FF74B" w:rsidR="00D21259" w:rsidRPr="005359F4" w:rsidRDefault="00D21259" w:rsidP="00D21259">
            <w:pPr>
              <w:rPr>
                <w:rFonts w:ascii="Palemonas" w:hAnsi="Palemonas"/>
                <w:sz w:val="18"/>
                <w:szCs w:val="18"/>
              </w:rPr>
            </w:pPr>
            <w:r w:rsidRPr="005359F4">
              <w:rPr>
                <w:rFonts w:ascii="Palemonas" w:hAnsi="Palemonas"/>
                <w:b/>
              </w:rPr>
              <w:lastRenderedPageBreak/>
              <w:t xml:space="preserve">Uždavinys: </w:t>
            </w:r>
            <w:r w:rsidRPr="005359F4">
              <w:rPr>
                <w:rFonts w:ascii="Palemonas" w:hAnsi="Palemonas"/>
                <w:b/>
                <w:bCs/>
                <w:szCs w:val="24"/>
              </w:rPr>
              <w:t>Užtikrinti kokybišką švietimo paslaugų teikimą</w:t>
            </w:r>
          </w:p>
        </w:tc>
      </w:tr>
      <w:tr w:rsidR="00DE0A7B" w:rsidRPr="005359F4" w14:paraId="3D2D4A5E" w14:textId="77777777" w:rsidTr="00F30B9F">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D6831" w14:textId="0A17F927" w:rsidR="00DE0A7B" w:rsidRPr="005359F4" w:rsidRDefault="00DE0A7B" w:rsidP="0025423B">
            <w:pPr>
              <w:jc w:val="center"/>
              <w:rPr>
                <w:rFonts w:ascii="Palemonas" w:hAnsi="Palemonas"/>
                <w:sz w:val="18"/>
                <w:szCs w:val="18"/>
              </w:rPr>
            </w:pPr>
            <w:bookmarkStart w:id="2" w:name="_Hlk100762276"/>
            <w:r w:rsidRPr="005359F4">
              <w:rPr>
                <w:rFonts w:ascii="Palemonas" w:hAnsi="Palemonas"/>
                <w:sz w:val="18"/>
                <w:szCs w:val="18"/>
              </w:rPr>
              <w:t>Priemonės pavadinimas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2F333" w14:textId="54BDFB9F" w:rsidR="00DE0A7B" w:rsidRPr="005359F4" w:rsidRDefault="00DE0A7B" w:rsidP="0025423B">
            <w:pPr>
              <w:jc w:val="center"/>
              <w:rPr>
                <w:rFonts w:ascii="Palemonas" w:hAnsi="Palemonas" w:cs="Arial"/>
                <w:sz w:val="18"/>
                <w:szCs w:val="18"/>
              </w:rPr>
            </w:pPr>
            <w:r w:rsidRPr="005359F4">
              <w:rPr>
                <w:rFonts w:ascii="Palemonas" w:hAnsi="Palemonas"/>
                <w:sz w:val="18"/>
                <w:szCs w:val="18"/>
              </w:rPr>
              <w:t>Rodiklio pavadinimas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8A560" w14:textId="176AF448" w:rsidR="00DE0A7B" w:rsidRPr="005359F4" w:rsidRDefault="00DE0A7B" w:rsidP="0025423B">
            <w:pPr>
              <w:jc w:val="center"/>
              <w:rPr>
                <w:rFonts w:ascii="Palemonas" w:hAnsi="Palemonas"/>
                <w:sz w:val="18"/>
                <w:szCs w:val="18"/>
              </w:rPr>
            </w:pPr>
            <w:r w:rsidRPr="005359F4">
              <w:rPr>
                <w:rFonts w:ascii="Palemonas" w:hAnsi="Palemonas"/>
                <w:sz w:val="18"/>
                <w:szCs w:val="18"/>
              </w:rPr>
              <w:t>Rodiklio paaiškinimas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9E9AB" w14:textId="7D2A28BF" w:rsidR="00DE0A7B" w:rsidRPr="005359F4" w:rsidRDefault="00DE0A7B" w:rsidP="0025423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36C20" w14:textId="556A293D" w:rsidR="00DE0A7B" w:rsidRPr="005359F4" w:rsidRDefault="00DE0A7B" w:rsidP="0025423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E635" w14:textId="05BF0334" w:rsidR="00DE0A7B" w:rsidRPr="005359F4" w:rsidRDefault="00DE0A7B" w:rsidP="0025423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EA061" w14:textId="248CF681" w:rsidR="00DE0A7B" w:rsidRPr="005359F4" w:rsidRDefault="00DE0A7B" w:rsidP="0025423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D100C" w14:textId="6C2D1AFC" w:rsidR="00DE0A7B" w:rsidRPr="005359F4" w:rsidRDefault="00DE0A7B" w:rsidP="0025423B">
            <w:pPr>
              <w:jc w:val="center"/>
              <w:rPr>
                <w:rFonts w:ascii="Palemonas" w:hAnsi="Palemonas"/>
                <w:sz w:val="18"/>
                <w:szCs w:val="18"/>
              </w:rPr>
            </w:pPr>
            <w:r w:rsidRPr="005359F4">
              <w:rPr>
                <w:rFonts w:ascii="Palemonas" w:hAnsi="Palemonas"/>
                <w:sz w:val="18"/>
                <w:szCs w:val="18"/>
              </w:rPr>
              <w:t>202</w:t>
            </w:r>
            <w:r w:rsidR="00C362F9">
              <w:rPr>
                <w:rFonts w:ascii="Palemonas" w:hAnsi="Palemonas"/>
                <w:sz w:val="18"/>
                <w:szCs w:val="18"/>
              </w:rPr>
              <w:t>5</w:t>
            </w:r>
            <w:r w:rsidRPr="005359F4">
              <w:rPr>
                <w:rFonts w:ascii="Palemonas" w:hAnsi="Palemonas"/>
                <w:sz w:val="18"/>
                <w:szCs w:val="18"/>
              </w:rPr>
              <w:t xml:space="preserve"> m. planas</w:t>
            </w:r>
          </w:p>
        </w:tc>
      </w:tr>
      <w:tr w:rsidR="00DE0A7B" w:rsidRPr="00C362F9" w14:paraId="407F217B" w14:textId="77777777" w:rsidTr="00F30B9F">
        <w:tc>
          <w:tcPr>
            <w:tcW w:w="2127" w:type="dxa"/>
            <w:vMerge w:val="restart"/>
            <w:tcBorders>
              <w:top w:val="single" w:sz="4" w:space="0" w:color="auto"/>
              <w:left w:val="single" w:sz="4" w:space="0" w:color="auto"/>
              <w:bottom w:val="single" w:sz="4" w:space="0" w:color="auto"/>
              <w:right w:val="single" w:sz="4" w:space="0" w:color="auto"/>
            </w:tcBorders>
          </w:tcPr>
          <w:p w14:paraId="2373988A" w14:textId="3B092253" w:rsidR="00DE0A7B" w:rsidRPr="00C362F9" w:rsidRDefault="00DE0A7B" w:rsidP="004A2278">
            <w:pPr>
              <w:rPr>
                <w:rFonts w:ascii="Palemonas" w:hAnsi="Palemonas"/>
                <w:szCs w:val="24"/>
              </w:rPr>
            </w:pPr>
            <w:r w:rsidRPr="00C362F9">
              <w:rPr>
                <w:rFonts w:ascii="Palemonas" w:hAnsi="Palemonas"/>
                <w:szCs w:val="24"/>
              </w:rPr>
              <w:t>Mokinių įtraukiojo ugdymo užtikrinimas</w:t>
            </w:r>
          </w:p>
          <w:p w14:paraId="24AF9CE8" w14:textId="77777777" w:rsidR="00DE0A7B" w:rsidRPr="00C362F9" w:rsidRDefault="00DE0A7B" w:rsidP="004A2278">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39A878C" w14:textId="751686CA" w:rsidR="00DE0A7B" w:rsidRPr="00C362F9" w:rsidRDefault="00DE0A7B" w:rsidP="004A2278">
            <w:pPr>
              <w:rPr>
                <w:rFonts w:ascii="Palemonas" w:hAnsi="Palemonas" w:cs="Arial"/>
                <w:szCs w:val="24"/>
              </w:rPr>
            </w:pPr>
            <w:r w:rsidRPr="00C362F9">
              <w:rPr>
                <w:rFonts w:ascii="Palemonas" w:hAnsi="Palemonas" w:cs="Arial"/>
                <w:szCs w:val="24"/>
              </w:rPr>
              <w:t>Vaikų, ugdomų pagal ikimokyklinio ugdymo programą, skaičius</w:t>
            </w:r>
          </w:p>
        </w:tc>
        <w:tc>
          <w:tcPr>
            <w:tcW w:w="1843" w:type="dxa"/>
            <w:tcBorders>
              <w:top w:val="single" w:sz="4" w:space="0" w:color="auto"/>
              <w:left w:val="single" w:sz="4" w:space="0" w:color="auto"/>
              <w:bottom w:val="single" w:sz="4" w:space="0" w:color="auto"/>
              <w:right w:val="single" w:sz="4" w:space="0" w:color="auto"/>
            </w:tcBorders>
          </w:tcPr>
          <w:p w14:paraId="3A4EE492" w14:textId="2FEEF6CC" w:rsidR="00DE0A7B" w:rsidRPr="00C362F9" w:rsidRDefault="00675CFB" w:rsidP="004A2278">
            <w:pPr>
              <w:rPr>
                <w:rFonts w:ascii="Palemonas" w:hAnsi="Palemonas"/>
                <w:sz w:val="18"/>
                <w:szCs w:val="18"/>
              </w:rPr>
            </w:pPr>
            <w:r w:rsidRPr="00C362F9">
              <w:rPr>
                <w:rFonts w:ascii="Palemonas" w:hAnsi="Palemonas"/>
                <w:sz w:val="18"/>
                <w:szCs w:val="18"/>
              </w:rPr>
              <w:t>3 ankstyvojo amžiaus grupės, 6 ikimokyklinio amžiaus grupės</w:t>
            </w:r>
          </w:p>
        </w:tc>
        <w:tc>
          <w:tcPr>
            <w:tcW w:w="1276" w:type="dxa"/>
            <w:tcBorders>
              <w:top w:val="single" w:sz="4" w:space="0" w:color="auto"/>
              <w:left w:val="single" w:sz="4" w:space="0" w:color="auto"/>
              <w:bottom w:val="single" w:sz="4" w:space="0" w:color="auto"/>
              <w:right w:val="single" w:sz="4" w:space="0" w:color="auto"/>
            </w:tcBorders>
          </w:tcPr>
          <w:p w14:paraId="034FD1AC" w14:textId="7349FDCC" w:rsidR="00DE0A7B" w:rsidRPr="00C362F9" w:rsidRDefault="007F7EB7" w:rsidP="007F7EB7">
            <w:pPr>
              <w:jc w:val="center"/>
              <w:rPr>
                <w:rFonts w:ascii="Palemonas" w:hAnsi="Palemonas"/>
                <w:szCs w:val="24"/>
              </w:rPr>
            </w:pPr>
            <w:r w:rsidRPr="00C362F9">
              <w:rPr>
                <w:rFonts w:ascii="Palemonas" w:hAnsi="Palemonas"/>
                <w:szCs w:val="24"/>
              </w:rPr>
              <w:t>SB</w:t>
            </w:r>
            <w:r w:rsidR="00AD02D9" w:rsidRPr="00C362F9">
              <w:rPr>
                <w:rFonts w:ascii="Palemonas" w:hAnsi="Palemonas"/>
                <w:szCs w:val="24"/>
              </w:rPr>
              <w:t xml:space="preserve"> </w:t>
            </w:r>
            <w:r w:rsidRPr="00C362F9">
              <w:rPr>
                <w:rFonts w:ascii="Palemonas" w:hAnsi="Palemonas"/>
                <w:szCs w:val="24"/>
              </w:rPr>
              <w:t>(MK), SB</w:t>
            </w:r>
          </w:p>
        </w:tc>
        <w:tc>
          <w:tcPr>
            <w:tcW w:w="992" w:type="dxa"/>
            <w:tcBorders>
              <w:top w:val="single" w:sz="4" w:space="0" w:color="auto"/>
              <w:left w:val="single" w:sz="4" w:space="0" w:color="auto"/>
              <w:bottom w:val="single" w:sz="4" w:space="0" w:color="auto"/>
              <w:right w:val="single" w:sz="4" w:space="0" w:color="auto"/>
            </w:tcBorders>
          </w:tcPr>
          <w:p w14:paraId="09F74547" w14:textId="39B628C6" w:rsidR="00DE0A7B" w:rsidRPr="00C362F9" w:rsidRDefault="007F7EB7" w:rsidP="007F7EB7">
            <w:pPr>
              <w:jc w:val="center"/>
              <w:rPr>
                <w:rFonts w:ascii="Palemonas" w:hAnsi="Palemonas"/>
                <w:szCs w:val="24"/>
              </w:rPr>
            </w:pPr>
            <w:r w:rsidRPr="00C362F9">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1CCD7AFD" w14:textId="456BDBF2" w:rsidR="00DE0A7B" w:rsidRPr="00C362F9" w:rsidRDefault="007F7EB7" w:rsidP="007F7EB7">
            <w:pPr>
              <w:jc w:val="center"/>
              <w:rPr>
                <w:rFonts w:ascii="Palemonas" w:hAnsi="Palemonas"/>
                <w:szCs w:val="24"/>
              </w:rPr>
            </w:pPr>
            <w:r w:rsidRPr="00C362F9">
              <w:rPr>
                <w:rFonts w:ascii="Palemonas" w:hAnsi="Palemonas"/>
                <w:szCs w:val="24"/>
              </w:rPr>
              <w:t>160</w:t>
            </w:r>
          </w:p>
        </w:tc>
        <w:tc>
          <w:tcPr>
            <w:tcW w:w="709" w:type="dxa"/>
            <w:tcBorders>
              <w:top w:val="single" w:sz="4" w:space="0" w:color="auto"/>
              <w:left w:val="single" w:sz="4" w:space="0" w:color="auto"/>
              <w:bottom w:val="single" w:sz="4" w:space="0" w:color="auto"/>
              <w:right w:val="single" w:sz="4" w:space="0" w:color="auto"/>
            </w:tcBorders>
          </w:tcPr>
          <w:p w14:paraId="572E1EC9" w14:textId="4B461576" w:rsidR="00DE0A7B" w:rsidRPr="00C362F9" w:rsidRDefault="007F7EB7" w:rsidP="007F7EB7">
            <w:pPr>
              <w:jc w:val="center"/>
              <w:rPr>
                <w:rFonts w:ascii="Palemonas" w:hAnsi="Palemonas"/>
                <w:szCs w:val="24"/>
              </w:rPr>
            </w:pPr>
            <w:r w:rsidRPr="00C362F9">
              <w:rPr>
                <w:rFonts w:ascii="Palemonas" w:hAnsi="Palemonas"/>
                <w:szCs w:val="24"/>
              </w:rPr>
              <w:t>160</w:t>
            </w:r>
          </w:p>
        </w:tc>
        <w:tc>
          <w:tcPr>
            <w:tcW w:w="680" w:type="dxa"/>
            <w:tcBorders>
              <w:top w:val="single" w:sz="4" w:space="0" w:color="auto"/>
              <w:left w:val="single" w:sz="4" w:space="0" w:color="auto"/>
              <w:bottom w:val="single" w:sz="4" w:space="0" w:color="auto"/>
              <w:right w:val="single" w:sz="4" w:space="0" w:color="auto"/>
            </w:tcBorders>
            <w:hideMark/>
          </w:tcPr>
          <w:p w14:paraId="7FA38DAD" w14:textId="096AB9A4" w:rsidR="00DE0A7B" w:rsidRPr="00C362F9" w:rsidRDefault="00C362F9" w:rsidP="004A2278">
            <w:pPr>
              <w:rPr>
                <w:rFonts w:ascii="Palemonas" w:hAnsi="Palemonas"/>
                <w:szCs w:val="24"/>
              </w:rPr>
            </w:pPr>
            <w:r w:rsidRPr="00C362F9">
              <w:rPr>
                <w:rFonts w:ascii="Palemonas" w:hAnsi="Palemonas"/>
                <w:szCs w:val="24"/>
              </w:rPr>
              <w:t>160</w:t>
            </w:r>
          </w:p>
        </w:tc>
      </w:tr>
      <w:tr w:rsidR="00DE0A7B" w:rsidRPr="00C362F9" w14:paraId="5B9E42C7"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hideMark/>
          </w:tcPr>
          <w:p w14:paraId="7A77D943" w14:textId="77777777" w:rsidR="00DE0A7B" w:rsidRPr="00C362F9" w:rsidRDefault="00DE0A7B" w:rsidP="004A2278">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9BD787C" w14:textId="7F38C23A" w:rsidR="00DE0A7B" w:rsidRPr="00C362F9" w:rsidRDefault="00DE0A7B" w:rsidP="004A2278">
            <w:pPr>
              <w:rPr>
                <w:rFonts w:ascii="Palemonas" w:hAnsi="Palemonas" w:cs="Arial"/>
                <w:szCs w:val="24"/>
              </w:rPr>
            </w:pPr>
            <w:r w:rsidRPr="00C362F9">
              <w:rPr>
                <w:rFonts w:ascii="Palemonas" w:hAnsi="Palemonas" w:cs="Arial"/>
                <w:szCs w:val="24"/>
              </w:rPr>
              <w:t>Vaikų, ugdomų pagal priešmokyklinio ugdymo programą, skaičius</w:t>
            </w:r>
          </w:p>
        </w:tc>
        <w:tc>
          <w:tcPr>
            <w:tcW w:w="1843" w:type="dxa"/>
            <w:tcBorders>
              <w:top w:val="single" w:sz="4" w:space="0" w:color="auto"/>
              <w:left w:val="single" w:sz="4" w:space="0" w:color="auto"/>
              <w:bottom w:val="single" w:sz="4" w:space="0" w:color="auto"/>
              <w:right w:val="single" w:sz="4" w:space="0" w:color="auto"/>
            </w:tcBorders>
          </w:tcPr>
          <w:p w14:paraId="24C40BE8" w14:textId="7D7EB125" w:rsidR="00DE0A7B" w:rsidRPr="00C362F9" w:rsidRDefault="00675CFB" w:rsidP="004A2278">
            <w:pPr>
              <w:rPr>
                <w:rFonts w:ascii="Palemonas" w:hAnsi="Palemonas"/>
                <w:sz w:val="18"/>
                <w:szCs w:val="18"/>
              </w:rPr>
            </w:pPr>
            <w:r w:rsidRPr="00C362F9">
              <w:rPr>
                <w:rFonts w:ascii="Palemonas" w:hAnsi="Palemonas"/>
                <w:sz w:val="18"/>
                <w:szCs w:val="18"/>
              </w:rPr>
              <w:t>2 priešmokyklinio amžiaus grupės</w:t>
            </w:r>
          </w:p>
        </w:tc>
        <w:tc>
          <w:tcPr>
            <w:tcW w:w="1276" w:type="dxa"/>
            <w:tcBorders>
              <w:top w:val="single" w:sz="4" w:space="0" w:color="auto"/>
              <w:left w:val="single" w:sz="4" w:space="0" w:color="auto"/>
              <w:bottom w:val="single" w:sz="4" w:space="0" w:color="auto"/>
              <w:right w:val="single" w:sz="4" w:space="0" w:color="auto"/>
            </w:tcBorders>
          </w:tcPr>
          <w:p w14:paraId="4CCF1CF3" w14:textId="154A3457" w:rsidR="00DE0A7B" w:rsidRPr="00C362F9" w:rsidRDefault="007F7EB7" w:rsidP="007F7EB7">
            <w:pPr>
              <w:jc w:val="center"/>
              <w:rPr>
                <w:rFonts w:ascii="Palemonas" w:hAnsi="Palemonas"/>
                <w:szCs w:val="24"/>
              </w:rPr>
            </w:pPr>
            <w:r w:rsidRPr="00C362F9">
              <w:rPr>
                <w:rFonts w:ascii="Palemonas" w:hAnsi="Palemonas"/>
                <w:szCs w:val="24"/>
              </w:rPr>
              <w:t>SB (MK), SB</w:t>
            </w:r>
          </w:p>
        </w:tc>
        <w:tc>
          <w:tcPr>
            <w:tcW w:w="992" w:type="dxa"/>
            <w:tcBorders>
              <w:top w:val="single" w:sz="4" w:space="0" w:color="auto"/>
              <w:left w:val="single" w:sz="4" w:space="0" w:color="auto"/>
              <w:bottom w:val="single" w:sz="4" w:space="0" w:color="auto"/>
              <w:right w:val="single" w:sz="4" w:space="0" w:color="auto"/>
            </w:tcBorders>
          </w:tcPr>
          <w:p w14:paraId="7A84535C" w14:textId="745DBAEC" w:rsidR="00DE0A7B" w:rsidRPr="00C362F9" w:rsidRDefault="007F7EB7" w:rsidP="007F7EB7">
            <w:pPr>
              <w:jc w:val="center"/>
              <w:rPr>
                <w:rFonts w:ascii="Palemonas" w:hAnsi="Palemonas"/>
                <w:szCs w:val="24"/>
              </w:rPr>
            </w:pPr>
            <w:r w:rsidRPr="00C362F9">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0DD04571" w14:textId="264EF30B" w:rsidR="00DE0A7B" w:rsidRPr="00C362F9" w:rsidRDefault="007F7EB7" w:rsidP="001A1603">
            <w:pPr>
              <w:jc w:val="center"/>
              <w:rPr>
                <w:rFonts w:ascii="Palemonas" w:hAnsi="Palemonas"/>
                <w:szCs w:val="24"/>
              </w:rPr>
            </w:pPr>
            <w:r w:rsidRPr="00C362F9">
              <w:rPr>
                <w:rFonts w:ascii="Palemonas" w:hAnsi="Palemonas"/>
                <w:szCs w:val="24"/>
              </w:rPr>
              <w:t>4</w:t>
            </w:r>
            <w:r w:rsidR="001A1603" w:rsidRPr="00C362F9">
              <w:rPr>
                <w:rFonts w:ascii="Palemonas" w:hAnsi="Palemonas"/>
                <w:szCs w:val="24"/>
              </w:rPr>
              <w:t>0</w:t>
            </w:r>
          </w:p>
        </w:tc>
        <w:tc>
          <w:tcPr>
            <w:tcW w:w="709" w:type="dxa"/>
            <w:tcBorders>
              <w:top w:val="single" w:sz="4" w:space="0" w:color="auto"/>
              <w:left w:val="single" w:sz="4" w:space="0" w:color="auto"/>
              <w:bottom w:val="single" w:sz="4" w:space="0" w:color="auto"/>
              <w:right w:val="single" w:sz="4" w:space="0" w:color="auto"/>
            </w:tcBorders>
          </w:tcPr>
          <w:p w14:paraId="18DBD8D0" w14:textId="7F17E054" w:rsidR="00DE0A7B" w:rsidRPr="00C362F9" w:rsidRDefault="007F7EB7" w:rsidP="007F7EB7">
            <w:pPr>
              <w:jc w:val="center"/>
              <w:rPr>
                <w:rFonts w:ascii="Palemonas" w:hAnsi="Palemonas"/>
                <w:szCs w:val="24"/>
              </w:rPr>
            </w:pPr>
            <w:r w:rsidRPr="00C362F9">
              <w:rPr>
                <w:rFonts w:ascii="Palemonas" w:hAnsi="Palemonas"/>
                <w:szCs w:val="24"/>
              </w:rPr>
              <w:t>40</w:t>
            </w:r>
          </w:p>
        </w:tc>
        <w:tc>
          <w:tcPr>
            <w:tcW w:w="680" w:type="dxa"/>
            <w:tcBorders>
              <w:top w:val="single" w:sz="4" w:space="0" w:color="auto"/>
              <w:left w:val="single" w:sz="4" w:space="0" w:color="auto"/>
              <w:bottom w:val="single" w:sz="4" w:space="0" w:color="auto"/>
              <w:right w:val="single" w:sz="4" w:space="0" w:color="auto"/>
            </w:tcBorders>
            <w:hideMark/>
          </w:tcPr>
          <w:p w14:paraId="10099B7A" w14:textId="4DE56711" w:rsidR="00DE0A7B" w:rsidRPr="00C362F9" w:rsidRDefault="00C362F9" w:rsidP="004A2278">
            <w:pPr>
              <w:rPr>
                <w:rFonts w:ascii="Palemonas" w:hAnsi="Palemonas"/>
                <w:szCs w:val="24"/>
              </w:rPr>
            </w:pPr>
            <w:r w:rsidRPr="00C362F9">
              <w:rPr>
                <w:rFonts w:ascii="Palemonas" w:hAnsi="Palemonas"/>
                <w:szCs w:val="24"/>
              </w:rPr>
              <w:t>40</w:t>
            </w:r>
          </w:p>
        </w:tc>
      </w:tr>
      <w:bookmarkEnd w:id="2"/>
      <w:tr w:rsidR="00DE0A7B" w:rsidRPr="00C362F9" w14:paraId="21CBE25B"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hideMark/>
          </w:tcPr>
          <w:p w14:paraId="1FF28BE4" w14:textId="77777777" w:rsidR="00DE0A7B" w:rsidRPr="00C362F9" w:rsidRDefault="00DE0A7B" w:rsidP="004A2278">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4DBF0CE0" w14:textId="5929468B" w:rsidR="00DE0A7B" w:rsidRPr="00C362F9" w:rsidRDefault="00DE0A7B" w:rsidP="004A2278">
            <w:pPr>
              <w:rPr>
                <w:rFonts w:ascii="Palemonas" w:hAnsi="Palemonas" w:cs="Arial"/>
                <w:szCs w:val="24"/>
              </w:rPr>
            </w:pPr>
            <w:r w:rsidRPr="00C362F9">
              <w:rPr>
                <w:rFonts w:ascii="Palemonas" w:hAnsi="Palemonas" w:cs="Arial"/>
                <w:szCs w:val="24"/>
              </w:rPr>
              <w:t>Vaikų, ugdomų pagal pradinio ugdymo programą, skaičius</w:t>
            </w:r>
          </w:p>
        </w:tc>
        <w:tc>
          <w:tcPr>
            <w:tcW w:w="1843" w:type="dxa"/>
            <w:tcBorders>
              <w:top w:val="single" w:sz="4" w:space="0" w:color="auto"/>
              <w:left w:val="single" w:sz="4" w:space="0" w:color="auto"/>
              <w:bottom w:val="single" w:sz="4" w:space="0" w:color="auto"/>
              <w:right w:val="single" w:sz="4" w:space="0" w:color="auto"/>
            </w:tcBorders>
          </w:tcPr>
          <w:p w14:paraId="355DC5A4" w14:textId="21029ACB" w:rsidR="00DE0A7B" w:rsidRPr="00C362F9" w:rsidRDefault="00DE0A7B" w:rsidP="004A2278">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0120FCA2" w14:textId="7FD457F9" w:rsidR="00DE0A7B" w:rsidRPr="00C362F9" w:rsidRDefault="007F7EB7" w:rsidP="007F7EB7">
            <w:pPr>
              <w:jc w:val="center"/>
              <w:rPr>
                <w:rFonts w:ascii="Palemonas" w:hAnsi="Palemonas"/>
                <w:szCs w:val="24"/>
              </w:rPr>
            </w:pPr>
            <w:r w:rsidRPr="00C362F9">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76C10795" w14:textId="103FF64D" w:rsidR="00DE0A7B" w:rsidRPr="00C362F9" w:rsidRDefault="007F7EB7" w:rsidP="007F7EB7">
            <w:pPr>
              <w:jc w:val="center"/>
              <w:rPr>
                <w:rFonts w:ascii="Palemonas" w:hAnsi="Palemonas"/>
                <w:szCs w:val="24"/>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A0FEE04" w14:textId="00D8B1C8" w:rsidR="00DE0A7B" w:rsidRPr="00C362F9" w:rsidRDefault="007F7EB7" w:rsidP="007F7EB7">
            <w:pPr>
              <w:jc w:val="center"/>
              <w:rPr>
                <w:rFonts w:ascii="Palemonas" w:hAnsi="Palemonas"/>
                <w:szCs w:val="24"/>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560E28E" w14:textId="1428F5EA" w:rsidR="00DE0A7B" w:rsidRPr="00C362F9" w:rsidRDefault="007F7EB7" w:rsidP="007F7EB7">
            <w:pPr>
              <w:jc w:val="center"/>
              <w:rPr>
                <w:rFonts w:ascii="Palemonas" w:hAnsi="Palemonas"/>
                <w:szCs w:val="24"/>
              </w:rPr>
            </w:pPr>
            <w:r w:rsidRPr="00C362F9">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hideMark/>
          </w:tcPr>
          <w:p w14:paraId="6973FD5E" w14:textId="3EDB127C" w:rsidR="00DE0A7B" w:rsidRPr="00C362F9" w:rsidRDefault="00DE0A7B" w:rsidP="004A2278">
            <w:pPr>
              <w:rPr>
                <w:rFonts w:ascii="Palemonas" w:hAnsi="Palemonas"/>
                <w:szCs w:val="24"/>
              </w:rPr>
            </w:pPr>
            <w:r w:rsidRPr="00C362F9">
              <w:rPr>
                <w:rFonts w:ascii="Palemonas" w:hAnsi="Palemonas"/>
                <w:szCs w:val="24"/>
              </w:rPr>
              <w:t>-</w:t>
            </w:r>
          </w:p>
        </w:tc>
      </w:tr>
      <w:tr w:rsidR="00DE0A7B" w:rsidRPr="00C362F9" w14:paraId="31C67CB3"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hideMark/>
          </w:tcPr>
          <w:p w14:paraId="117849E4" w14:textId="77777777" w:rsidR="00DE0A7B" w:rsidRPr="00C362F9" w:rsidRDefault="00DE0A7B" w:rsidP="004A2278">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4EB7695F" w14:textId="1A62644E" w:rsidR="00DE0A7B" w:rsidRPr="00C362F9" w:rsidRDefault="00DE0A7B" w:rsidP="004A2278">
            <w:pPr>
              <w:rPr>
                <w:rFonts w:ascii="Palemonas" w:hAnsi="Palemonas" w:cs="Arial"/>
                <w:szCs w:val="24"/>
              </w:rPr>
            </w:pPr>
            <w:r w:rsidRPr="00C362F9">
              <w:rPr>
                <w:rFonts w:ascii="Palemonas" w:hAnsi="Palemonas" w:cs="Arial"/>
                <w:szCs w:val="24"/>
              </w:rPr>
              <w:t>Vaikų, ugdomų pagal pagrindinio ugdymo programą, skaičius</w:t>
            </w:r>
          </w:p>
        </w:tc>
        <w:tc>
          <w:tcPr>
            <w:tcW w:w="1843" w:type="dxa"/>
            <w:tcBorders>
              <w:top w:val="single" w:sz="4" w:space="0" w:color="auto"/>
              <w:left w:val="single" w:sz="4" w:space="0" w:color="auto"/>
              <w:bottom w:val="single" w:sz="4" w:space="0" w:color="auto"/>
              <w:right w:val="single" w:sz="4" w:space="0" w:color="auto"/>
            </w:tcBorders>
          </w:tcPr>
          <w:p w14:paraId="6D524E88" w14:textId="7BF920F4" w:rsidR="00DE0A7B" w:rsidRPr="00C362F9" w:rsidRDefault="00DE0A7B" w:rsidP="004A2278">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5B6481C6" w14:textId="208A6CB3" w:rsidR="00DE0A7B" w:rsidRPr="00C362F9" w:rsidRDefault="007F7EB7" w:rsidP="00B577D7">
            <w:pPr>
              <w:jc w:val="center"/>
              <w:rPr>
                <w:rFonts w:ascii="Palemonas" w:hAnsi="Palemonas"/>
                <w:szCs w:val="24"/>
              </w:rPr>
            </w:pPr>
            <w:r w:rsidRPr="00C362F9">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11E073E" w14:textId="7978C9D8" w:rsidR="00DE0A7B" w:rsidRPr="00C362F9" w:rsidRDefault="007F7EB7" w:rsidP="00B577D7">
            <w:pPr>
              <w:jc w:val="center"/>
              <w:rPr>
                <w:rFonts w:ascii="Palemonas" w:hAnsi="Palemonas"/>
                <w:szCs w:val="24"/>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AA6169D" w14:textId="29E453DD" w:rsidR="00DE0A7B" w:rsidRPr="00C362F9" w:rsidRDefault="007F7EB7" w:rsidP="00B577D7">
            <w:pPr>
              <w:jc w:val="center"/>
              <w:rPr>
                <w:rFonts w:ascii="Palemonas" w:hAnsi="Palemonas"/>
                <w:szCs w:val="24"/>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7482110" w14:textId="37720A72" w:rsidR="00DE0A7B" w:rsidRPr="00C362F9" w:rsidRDefault="007F7EB7" w:rsidP="00B577D7">
            <w:pPr>
              <w:jc w:val="center"/>
              <w:rPr>
                <w:rFonts w:ascii="Palemonas" w:hAnsi="Palemonas"/>
                <w:szCs w:val="24"/>
              </w:rPr>
            </w:pPr>
            <w:r w:rsidRPr="00C362F9">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hideMark/>
          </w:tcPr>
          <w:p w14:paraId="099B9C43" w14:textId="53C7139C" w:rsidR="00DE0A7B" w:rsidRPr="00C362F9" w:rsidRDefault="00DE0A7B" w:rsidP="00B577D7">
            <w:pPr>
              <w:jc w:val="center"/>
              <w:rPr>
                <w:rFonts w:ascii="Palemonas" w:hAnsi="Palemonas"/>
                <w:szCs w:val="24"/>
              </w:rPr>
            </w:pPr>
            <w:r w:rsidRPr="00C362F9">
              <w:rPr>
                <w:rFonts w:ascii="Palemonas" w:hAnsi="Palemonas"/>
                <w:szCs w:val="24"/>
              </w:rPr>
              <w:t>-</w:t>
            </w:r>
          </w:p>
        </w:tc>
      </w:tr>
      <w:tr w:rsidR="00DE0A7B" w:rsidRPr="00F75EE9" w14:paraId="3936DDEB" w14:textId="77777777" w:rsidTr="00F30B9F">
        <w:trPr>
          <w:trHeight w:val="79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41A87C8" w14:textId="77777777" w:rsidR="00DE0A7B" w:rsidRPr="00F75EE9" w:rsidRDefault="00DE0A7B" w:rsidP="004A2278">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97943EA" w14:textId="5C525906" w:rsidR="00DE0A7B" w:rsidRPr="00C362F9" w:rsidRDefault="00DE0A7B" w:rsidP="004A2278">
            <w:pPr>
              <w:rPr>
                <w:rFonts w:ascii="Palemonas" w:hAnsi="Palemonas" w:cs="Arial"/>
                <w:szCs w:val="24"/>
              </w:rPr>
            </w:pPr>
            <w:r w:rsidRPr="00C362F9">
              <w:rPr>
                <w:rFonts w:ascii="Palemonas" w:hAnsi="Palemonas" w:cs="Arial"/>
                <w:szCs w:val="24"/>
              </w:rPr>
              <w:t>Vaikų, ugdomų pagal vidurinio ugdymo programą, skaičius</w:t>
            </w:r>
          </w:p>
        </w:tc>
        <w:tc>
          <w:tcPr>
            <w:tcW w:w="1843" w:type="dxa"/>
            <w:tcBorders>
              <w:top w:val="single" w:sz="4" w:space="0" w:color="auto"/>
              <w:left w:val="single" w:sz="4" w:space="0" w:color="auto"/>
              <w:bottom w:val="single" w:sz="4" w:space="0" w:color="auto"/>
              <w:right w:val="single" w:sz="4" w:space="0" w:color="auto"/>
            </w:tcBorders>
          </w:tcPr>
          <w:p w14:paraId="6C2F5494" w14:textId="1F722E39" w:rsidR="00DE0A7B" w:rsidRPr="00F75EE9" w:rsidRDefault="00DE0A7B" w:rsidP="004A2278">
            <w:pPr>
              <w:rPr>
                <w:rFonts w:ascii="Palemonas" w:hAnsi="Palemona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FE3123" w14:textId="145F732E" w:rsidR="00DE0A7B" w:rsidRPr="00F75EE9" w:rsidRDefault="007F7EB7" w:rsidP="00B577D7">
            <w:pPr>
              <w:jc w:val="center"/>
              <w:rPr>
                <w:rFonts w:ascii="Palemonas" w:hAnsi="Palemonas"/>
                <w:sz w:val="22"/>
                <w:szCs w:val="22"/>
              </w:rPr>
            </w:pPr>
            <w:r w:rsidRPr="00F75EE9">
              <w:rPr>
                <w:rFonts w:ascii="Palemonas" w:hAnsi="Palemona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778991E8" w14:textId="2CD25F43" w:rsidR="00DE0A7B" w:rsidRPr="00F75EE9" w:rsidRDefault="007F7EB7" w:rsidP="00B577D7">
            <w:pPr>
              <w:jc w:val="center"/>
              <w:rPr>
                <w:rFonts w:ascii="Palemonas" w:hAnsi="Palemonas"/>
                <w:sz w:val="22"/>
                <w:szCs w:val="22"/>
              </w:rPr>
            </w:pPr>
            <w:r w:rsidRPr="00F75EE9">
              <w:rPr>
                <w:rFonts w:ascii="Palemonas" w:hAnsi="Palemona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755D13E" w14:textId="1D9D65FC" w:rsidR="00DE0A7B" w:rsidRPr="00F75EE9" w:rsidRDefault="007F7EB7" w:rsidP="00B577D7">
            <w:pPr>
              <w:jc w:val="center"/>
              <w:rPr>
                <w:rFonts w:ascii="Palemonas" w:hAnsi="Palemonas"/>
                <w:sz w:val="22"/>
                <w:szCs w:val="22"/>
              </w:rPr>
            </w:pPr>
            <w:r w:rsidRPr="00F75EE9">
              <w:rPr>
                <w:rFonts w:ascii="Palemonas" w:hAnsi="Palemonas"/>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39CE536F" w14:textId="3A5E2374" w:rsidR="00DE0A7B" w:rsidRPr="00F75EE9" w:rsidRDefault="007F7EB7" w:rsidP="00B577D7">
            <w:pPr>
              <w:jc w:val="center"/>
              <w:rPr>
                <w:rFonts w:ascii="Palemonas" w:hAnsi="Palemonas"/>
                <w:sz w:val="22"/>
                <w:szCs w:val="22"/>
              </w:rPr>
            </w:pPr>
            <w:r w:rsidRPr="00F75EE9">
              <w:rPr>
                <w:rFonts w:ascii="Palemonas" w:hAnsi="Palemonas"/>
                <w:sz w:val="22"/>
                <w:szCs w:val="22"/>
              </w:rPr>
              <w:t>-</w:t>
            </w:r>
          </w:p>
        </w:tc>
        <w:tc>
          <w:tcPr>
            <w:tcW w:w="680" w:type="dxa"/>
            <w:tcBorders>
              <w:top w:val="single" w:sz="4" w:space="0" w:color="auto"/>
              <w:left w:val="single" w:sz="4" w:space="0" w:color="auto"/>
              <w:bottom w:val="single" w:sz="4" w:space="0" w:color="auto"/>
              <w:right w:val="single" w:sz="4" w:space="0" w:color="auto"/>
            </w:tcBorders>
            <w:hideMark/>
          </w:tcPr>
          <w:p w14:paraId="6ECC932B" w14:textId="53F359F1" w:rsidR="00DE0A7B" w:rsidRPr="00F75EE9" w:rsidRDefault="00DE0A7B" w:rsidP="00B577D7">
            <w:pPr>
              <w:jc w:val="center"/>
              <w:rPr>
                <w:rFonts w:ascii="Palemonas" w:hAnsi="Palemonas"/>
                <w:sz w:val="22"/>
                <w:szCs w:val="22"/>
              </w:rPr>
            </w:pPr>
            <w:r w:rsidRPr="00F75EE9">
              <w:rPr>
                <w:rFonts w:ascii="Palemonas" w:hAnsi="Palemonas"/>
                <w:sz w:val="22"/>
                <w:szCs w:val="22"/>
              </w:rPr>
              <w:t>-</w:t>
            </w:r>
          </w:p>
        </w:tc>
      </w:tr>
      <w:tr w:rsidR="00DE0A7B" w:rsidRPr="00F75EE9" w14:paraId="1B6412D8" w14:textId="77777777" w:rsidTr="00F30B9F">
        <w:trPr>
          <w:trHeight w:val="108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190767" w14:textId="77777777" w:rsidR="00DE0A7B" w:rsidRPr="00F75EE9" w:rsidRDefault="00DE0A7B" w:rsidP="004A2278">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93DBD53" w14:textId="77777777" w:rsidR="00DE0A7B" w:rsidRPr="00C362F9" w:rsidRDefault="00DE0A7B" w:rsidP="004A2278">
            <w:pPr>
              <w:rPr>
                <w:rFonts w:ascii="Palemonas" w:hAnsi="Palemonas" w:cs="Arial"/>
                <w:szCs w:val="24"/>
              </w:rPr>
            </w:pPr>
            <w:r w:rsidRPr="00C362F9">
              <w:rPr>
                <w:rFonts w:ascii="Palemonas" w:hAnsi="Palemonas" w:cs="Arial"/>
                <w:szCs w:val="24"/>
              </w:rPr>
              <w:t>SUP vaikų, ugdomų integruotai bendrojo ugdymo mokyklų klasėse, skaičius (didelių ir l. didelių SUP)</w:t>
            </w:r>
          </w:p>
        </w:tc>
        <w:tc>
          <w:tcPr>
            <w:tcW w:w="1843" w:type="dxa"/>
            <w:tcBorders>
              <w:top w:val="single" w:sz="4" w:space="0" w:color="auto"/>
              <w:left w:val="single" w:sz="4" w:space="0" w:color="auto"/>
              <w:bottom w:val="single" w:sz="4" w:space="0" w:color="auto"/>
              <w:right w:val="single" w:sz="4" w:space="0" w:color="auto"/>
            </w:tcBorders>
          </w:tcPr>
          <w:p w14:paraId="50952139" w14:textId="7A6404AA" w:rsidR="00DE0A7B" w:rsidRPr="00C362F9" w:rsidRDefault="00DE0A7B" w:rsidP="004A2278">
            <w:pPr>
              <w:rPr>
                <w:rFonts w:ascii="Palemonas" w:hAnsi="Palemonas"/>
                <w:szCs w:val="24"/>
                <w:lang w:eastAsia="ko-KR"/>
              </w:rPr>
            </w:pPr>
          </w:p>
        </w:tc>
        <w:tc>
          <w:tcPr>
            <w:tcW w:w="1276" w:type="dxa"/>
            <w:tcBorders>
              <w:top w:val="single" w:sz="4" w:space="0" w:color="auto"/>
              <w:left w:val="single" w:sz="4" w:space="0" w:color="auto"/>
              <w:bottom w:val="single" w:sz="4" w:space="0" w:color="auto"/>
              <w:right w:val="single" w:sz="4" w:space="0" w:color="auto"/>
            </w:tcBorders>
          </w:tcPr>
          <w:p w14:paraId="72D6B7AB" w14:textId="61012C41" w:rsidR="00DE0A7B" w:rsidRPr="00C362F9" w:rsidRDefault="007F7EB7" w:rsidP="00B577D7">
            <w:pPr>
              <w:jc w:val="center"/>
              <w:rPr>
                <w:rFonts w:ascii="Palemonas" w:hAnsi="Palemonas"/>
                <w:szCs w:val="24"/>
                <w:lang w:eastAsia="ko-KR"/>
              </w:rPr>
            </w:pPr>
            <w:r w:rsidRPr="00C362F9">
              <w:rPr>
                <w:rFonts w:ascii="Palemonas" w:hAnsi="Palemonas"/>
                <w:szCs w:val="24"/>
                <w:lang w:eastAsia="ko-KR"/>
              </w:rPr>
              <w:t>-</w:t>
            </w:r>
          </w:p>
        </w:tc>
        <w:tc>
          <w:tcPr>
            <w:tcW w:w="992" w:type="dxa"/>
            <w:tcBorders>
              <w:top w:val="single" w:sz="4" w:space="0" w:color="auto"/>
              <w:left w:val="single" w:sz="4" w:space="0" w:color="auto"/>
              <w:bottom w:val="single" w:sz="4" w:space="0" w:color="auto"/>
              <w:right w:val="single" w:sz="4" w:space="0" w:color="auto"/>
            </w:tcBorders>
          </w:tcPr>
          <w:p w14:paraId="1E43B2FB" w14:textId="050B975A" w:rsidR="00DE0A7B" w:rsidRPr="00C362F9" w:rsidRDefault="007F7EB7" w:rsidP="00B577D7">
            <w:pPr>
              <w:jc w:val="center"/>
              <w:rPr>
                <w:rFonts w:ascii="Palemonas" w:hAnsi="Palemonas"/>
                <w:szCs w:val="24"/>
                <w:lang w:eastAsia="ko-KR"/>
              </w:rPr>
            </w:pPr>
            <w:r w:rsidRPr="00C362F9">
              <w:rPr>
                <w:rFonts w:ascii="Palemonas" w:hAnsi="Palemonas"/>
                <w:szCs w:val="24"/>
                <w:lang w:eastAsia="ko-KR"/>
              </w:rPr>
              <w:t>-</w:t>
            </w:r>
          </w:p>
        </w:tc>
        <w:tc>
          <w:tcPr>
            <w:tcW w:w="709" w:type="dxa"/>
            <w:tcBorders>
              <w:top w:val="single" w:sz="4" w:space="0" w:color="auto"/>
              <w:left w:val="single" w:sz="4" w:space="0" w:color="auto"/>
              <w:bottom w:val="single" w:sz="4" w:space="0" w:color="auto"/>
              <w:right w:val="single" w:sz="4" w:space="0" w:color="auto"/>
            </w:tcBorders>
          </w:tcPr>
          <w:p w14:paraId="24396A1B" w14:textId="28BA1417" w:rsidR="00DE0A7B" w:rsidRPr="00C362F9" w:rsidRDefault="007F7EB7" w:rsidP="00B577D7">
            <w:pPr>
              <w:jc w:val="center"/>
              <w:rPr>
                <w:rFonts w:ascii="Palemonas" w:hAnsi="Palemonas"/>
                <w:szCs w:val="24"/>
                <w:lang w:eastAsia="ko-KR"/>
              </w:rPr>
            </w:pPr>
            <w:r w:rsidRPr="00C362F9">
              <w:rPr>
                <w:rFonts w:ascii="Palemonas" w:hAnsi="Palemonas"/>
                <w:szCs w:val="24"/>
                <w:lang w:eastAsia="ko-KR"/>
              </w:rPr>
              <w:t>-</w:t>
            </w:r>
          </w:p>
        </w:tc>
        <w:tc>
          <w:tcPr>
            <w:tcW w:w="709" w:type="dxa"/>
            <w:tcBorders>
              <w:top w:val="single" w:sz="4" w:space="0" w:color="auto"/>
              <w:left w:val="single" w:sz="4" w:space="0" w:color="auto"/>
              <w:bottom w:val="single" w:sz="4" w:space="0" w:color="auto"/>
              <w:right w:val="single" w:sz="4" w:space="0" w:color="auto"/>
            </w:tcBorders>
          </w:tcPr>
          <w:p w14:paraId="600BFD2C" w14:textId="05A17945" w:rsidR="00DE0A7B" w:rsidRPr="00C362F9" w:rsidRDefault="007F7EB7" w:rsidP="00B577D7">
            <w:pPr>
              <w:jc w:val="center"/>
              <w:rPr>
                <w:rFonts w:ascii="Palemonas" w:hAnsi="Palemonas"/>
                <w:szCs w:val="24"/>
                <w:lang w:eastAsia="ko-KR"/>
              </w:rPr>
            </w:pPr>
            <w:r w:rsidRPr="00C362F9">
              <w:rPr>
                <w:rFonts w:ascii="Palemonas" w:hAnsi="Palemonas"/>
                <w:szCs w:val="24"/>
                <w:lang w:eastAsia="ko-KR"/>
              </w:rPr>
              <w:t>-</w:t>
            </w:r>
          </w:p>
        </w:tc>
        <w:tc>
          <w:tcPr>
            <w:tcW w:w="680" w:type="dxa"/>
            <w:tcBorders>
              <w:top w:val="single" w:sz="4" w:space="0" w:color="auto"/>
              <w:left w:val="single" w:sz="4" w:space="0" w:color="auto"/>
              <w:bottom w:val="single" w:sz="4" w:space="0" w:color="auto"/>
              <w:right w:val="single" w:sz="4" w:space="0" w:color="auto"/>
            </w:tcBorders>
          </w:tcPr>
          <w:p w14:paraId="04285C28" w14:textId="1EB60769" w:rsidR="00DE0A7B" w:rsidRPr="00C362F9" w:rsidRDefault="007F7EB7" w:rsidP="00B577D7">
            <w:pPr>
              <w:jc w:val="center"/>
              <w:rPr>
                <w:rFonts w:ascii="Palemonas" w:hAnsi="Palemonas"/>
                <w:szCs w:val="24"/>
                <w:lang w:eastAsia="ko-KR"/>
              </w:rPr>
            </w:pPr>
            <w:r w:rsidRPr="00C362F9">
              <w:rPr>
                <w:rFonts w:ascii="Palemonas" w:hAnsi="Palemonas"/>
                <w:szCs w:val="24"/>
                <w:lang w:eastAsia="ko-KR"/>
              </w:rPr>
              <w:t>-</w:t>
            </w:r>
          </w:p>
        </w:tc>
      </w:tr>
      <w:tr w:rsidR="007F7EB7" w:rsidRPr="00F75EE9" w14:paraId="74304ABD" w14:textId="77777777" w:rsidTr="00F30B9F">
        <w:trPr>
          <w:trHeight w:val="1085"/>
        </w:trPr>
        <w:tc>
          <w:tcPr>
            <w:tcW w:w="2127" w:type="dxa"/>
            <w:vMerge/>
            <w:tcBorders>
              <w:top w:val="single" w:sz="4" w:space="0" w:color="auto"/>
              <w:left w:val="single" w:sz="4" w:space="0" w:color="auto"/>
              <w:bottom w:val="single" w:sz="4" w:space="0" w:color="auto"/>
              <w:right w:val="single" w:sz="4" w:space="0" w:color="auto"/>
            </w:tcBorders>
            <w:vAlign w:val="center"/>
          </w:tcPr>
          <w:p w14:paraId="1DB43F29" w14:textId="77777777" w:rsidR="007F7EB7" w:rsidRPr="00F75EE9" w:rsidRDefault="007F7EB7" w:rsidP="004A2278">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6E7C783" w14:textId="5E857AE6" w:rsidR="007F7EB7" w:rsidRPr="00C362F9" w:rsidRDefault="007F7EB7" w:rsidP="004A2278">
            <w:pPr>
              <w:rPr>
                <w:rFonts w:ascii="Palemonas" w:hAnsi="Palemonas" w:cs="Arial"/>
                <w:szCs w:val="24"/>
              </w:rPr>
            </w:pPr>
            <w:r w:rsidRPr="00C362F9">
              <w:rPr>
                <w:rFonts w:ascii="Palemonas" w:hAnsi="Palemonas" w:cs="Arial"/>
                <w:szCs w:val="24"/>
              </w:rPr>
              <w:t>SUP vaikų, ugdomų integruotai ikimokyklinio ugdymo grupėse, skaičius (didelių ir l. didelių SUP)</w:t>
            </w:r>
          </w:p>
        </w:tc>
        <w:tc>
          <w:tcPr>
            <w:tcW w:w="1843" w:type="dxa"/>
            <w:tcBorders>
              <w:top w:val="single" w:sz="4" w:space="0" w:color="auto"/>
              <w:left w:val="single" w:sz="4" w:space="0" w:color="auto"/>
              <w:bottom w:val="single" w:sz="4" w:space="0" w:color="auto"/>
              <w:right w:val="single" w:sz="4" w:space="0" w:color="auto"/>
            </w:tcBorders>
          </w:tcPr>
          <w:p w14:paraId="24DDA83C" w14:textId="0B99A95A" w:rsidR="007F7EB7" w:rsidRPr="00C362F9" w:rsidRDefault="007F7EB7" w:rsidP="004A2278">
            <w:pPr>
              <w:rPr>
                <w:rFonts w:ascii="Palemonas" w:hAnsi="Palemonas"/>
                <w:szCs w:val="24"/>
                <w:lang w:eastAsia="ko-KR"/>
              </w:rPr>
            </w:pPr>
          </w:p>
        </w:tc>
        <w:tc>
          <w:tcPr>
            <w:tcW w:w="1276" w:type="dxa"/>
            <w:tcBorders>
              <w:top w:val="single" w:sz="4" w:space="0" w:color="auto"/>
              <w:left w:val="single" w:sz="4" w:space="0" w:color="auto"/>
              <w:bottom w:val="single" w:sz="4" w:space="0" w:color="auto"/>
              <w:right w:val="single" w:sz="4" w:space="0" w:color="auto"/>
            </w:tcBorders>
          </w:tcPr>
          <w:p w14:paraId="668BCFC0" w14:textId="6BAA3C70"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1CADDD4E" w14:textId="7CDD8E25"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50FCA08" w14:textId="5AA30C37"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9C686CC" w14:textId="3C186DAD"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302E1D8C" w14:textId="10345B92" w:rsidR="007F7EB7" w:rsidRPr="00C362F9" w:rsidRDefault="007F7EB7" w:rsidP="00B577D7">
            <w:pPr>
              <w:jc w:val="center"/>
              <w:rPr>
                <w:rFonts w:ascii="Palemonas" w:hAnsi="Palemonas"/>
                <w:szCs w:val="24"/>
                <w:lang w:eastAsia="ko-KR"/>
              </w:rPr>
            </w:pPr>
            <w:r w:rsidRPr="00C362F9">
              <w:rPr>
                <w:rFonts w:ascii="Palemonas" w:hAnsi="Palemonas"/>
                <w:szCs w:val="24"/>
              </w:rPr>
              <w:t>-</w:t>
            </w:r>
          </w:p>
        </w:tc>
      </w:tr>
      <w:tr w:rsidR="007F7EB7" w:rsidRPr="00F75EE9" w14:paraId="63E5B7E9"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hideMark/>
          </w:tcPr>
          <w:p w14:paraId="7ECEB36C" w14:textId="77777777" w:rsidR="007F7EB7" w:rsidRPr="00F75EE9" w:rsidRDefault="007F7EB7" w:rsidP="004A2278">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AC6425A" w14:textId="77777777" w:rsidR="007F7EB7" w:rsidRPr="00C362F9" w:rsidRDefault="007F7EB7" w:rsidP="004A2278">
            <w:pPr>
              <w:rPr>
                <w:rFonts w:ascii="Palemonas" w:hAnsi="Palemonas" w:cs="Arial"/>
                <w:szCs w:val="24"/>
              </w:rPr>
            </w:pPr>
            <w:r w:rsidRPr="00C362F9">
              <w:rPr>
                <w:rFonts w:ascii="Palemonas" w:hAnsi="Palemonas" w:cs="Arial"/>
                <w:szCs w:val="24"/>
              </w:rPr>
              <w:t>Mokinių, ugdomų specialiosiose klasėse (grupėse), skaičius</w:t>
            </w:r>
          </w:p>
        </w:tc>
        <w:tc>
          <w:tcPr>
            <w:tcW w:w="1843" w:type="dxa"/>
            <w:tcBorders>
              <w:top w:val="single" w:sz="4" w:space="0" w:color="auto"/>
              <w:left w:val="single" w:sz="4" w:space="0" w:color="auto"/>
              <w:bottom w:val="single" w:sz="4" w:space="0" w:color="auto"/>
              <w:right w:val="single" w:sz="4" w:space="0" w:color="auto"/>
            </w:tcBorders>
          </w:tcPr>
          <w:p w14:paraId="02EC5196" w14:textId="134CFD2F" w:rsidR="007F7EB7" w:rsidRPr="00C362F9" w:rsidRDefault="007F7EB7" w:rsidP="004A2278">
            <w:pPr>
              <w:rPr>
                <w:rFonts w:ascii="Palemonas" w:hAnsi="Palemonas"/>
                <w:szCs w:val="24"/>
                <w:lang w:eastAsia="ko-KR"/>
              </w:rPr>
            </w:pPr>
          </w:p>
        </w:tc>
        <w:tc>
          <w:tcPr>
            <w:tcW w:w="1276" w:type="dxa"/>
            <w:tcBorders>
              <w:top w:val="single" w:sz="4" w:space="0" w:color="auto"/>
              <w:left w:val="single" w:sz="4" w:space="0" w:color="auto"/>
              <w:bottom w:val="single" w:sz="4" w:space="0" w:color="auto"/>
              <w:right w:val="single" w:sz="4" w:space="0" w:color="auto"/>
            </w:tcBorders>
          </w:tcPr>
          <w:p w14:paraId="1ABBB546" w14:textId="5CC7DE13"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EA3BFA6" w14:textId="7A9F5EE2"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3B47291" w14:textId="4F07F817"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6AB8F41" w14:textId="7FC56B16" w:rsidR="007F7EB7" w:rsidRPr="00C362F9" w:rsidRDefault="007F7EB7" w:rsidP="00B577D7">
            <w:pPr>
              <w:jc w:val="center"/>
              <w:rPr>
                <w:rFonts w:ascii="Palemonas" w:hAnsi="Palemonas"/>
                <w:szCs w:val="24"/>
                <w:lang w:eastAsia="ko-KR"/>
              </w:rPr>
            </w:pPr>
            <w:r w:rsidRPr="00C362F9">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3F02A7A2" w14:textId="53AA17F0" w:rsidR="007F7EB7" w:rsidRPr="00C362F9" w:rsidRDefault="007F7EB7" w:rsidP="00B577D7">
            <w:pPr>
              <w:jc w:val="center"/>
              <w:rPr>
                <w:rFonts w:ascii="Palemonas" w:hAnsi="Palemonas"/>
                <w:szCs w:val="24"/>
                <w:lang w:eastAsia="ko-KR"/>
              </w:rPr>
            </w:pPr>
            <w:r w:rsidRPr="00C362F9">
              <w:rPr>
                <w:rFonts w:ascii="Palemonas" w:hAnsi="Palemonas"/>
                <w:szCs w:val="24"/>
              </w:rPr>
              <w:t>-</w:t>
            </w:r>
          </w:p>
        </w:tc>
      </w:tr>
      <w:tr w:rsidR="00F74571" w:rsidRPr="00F75EE9" w14:paraId="48F59B82" w14:textId="77777777" w:rsidTr="00F30B9F">
        <w:trPr>
          <w:trHeight w:val="102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76DC4F6" w14:textId="77777777" w:rsidR="00F74571" w:rsidRPr="00F75EE9" w:rsidRDefault="00F74571" w:rsidP="00F74571">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76ACAD9" w14:textId="3F6FB547" w:rsidR="00F74571" w:rsidRPr="00F74571" w:rsidRDefault="00F74571" w:rsidP="00F74571">
            <w:pPr>
              <w:rPr>
                <w:rFonts w:ascii="Palemonas" w:hAnsi="Palemonas" w:cs="Arial"/>
                <w:szCs w:val="24"/>
              </w:rPr>
            </w:pPr>
            <w:r w:rsidRPr="00F74571">
              <w:rPr>
                <w:rFonts w:ascii="Palemonas" w:hAnsi="Palemonas" w:cs="Arial"/>
                <w:szCs w:val="24"/>
              </w:rPr>
              <w:t>Mokinių, kuriems mokykloje buvo suteikta psichologinė ar/ir specialioji pedagoginė ir specialioji pagalba, skaičius</w:t>
            </w:r>
          </w:p>
        </w:tc>
        <w:tc>
          <w:tcPr>
            <w:tcW w:w="1843" w:type="dxa"/>
            <w:tcBorders>
              <w:top w:val="single" w:sz="4" w:space="0" w:color="auto"/>
              <w:left w:val="single" w:sz="4" w:space="0" w:color="auto"/>
              <w:bottom w:val="single" w:sz="4" w:space="0" w:color="auto"/>
              <w:right w:val="single" w:sz="4" w:space="0" w:color="auto"/>
            </w:tcBorders>
          </w:tcPr>
          <w:p w14:paraId="66F4D008" w14:textId="7D25196A" w:rsidR="00F74571" w:rsidRPr="00F74571" w:rsidRDefault="00F74571" w:rsidP="00F74571">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043A4A43" w14:textId="2B5123DB" w:rsidR="00F74571" w:rsidRPr="00F74571" w:rsidRDefault="00F74571" w:rsidP="00F74571">
            <w:pPr>
              <w:jc w:val="center"/>
              <w:rPr>
                <w:rFonts w:ascii="Palemonas" w:hAnsi="Palemonas"/>
                <w:szCs w:val="24"/>
              </w:rPr>
            </w:pPr>
            <w:r w:rsidRPr="00F74571">
              <w:rPr>
                <w:rFonts w:ascii="Palemonas" w:hAnsi="Palemonas"/>
              </w:rPr>
              <w:t>SB (MK), SB</w:t>
            </w:r>
          </w:p>
        </w:tc>
        <w:tc>
          <w:tcPr>
            <w:tcW w:w="992" w:type="dxa"/>
            <w:tcBorders>
              <w:top w:val="single" w:sz="4" w:space="0" w:color="auto"/>
              <w:left w:val="single" w:sz="4" w:space="0" w:color="auto"/>
              <w:bottom w:val="single" w:sz="4" w:space="0" w:color="auto"/>
              <w:right w:val="single" w:sz="4" w:space="0" w:color="auto"/>
            </w:tcBorders>
          </w:tcPr>
          <w:p w14:paraId="1407A92E" w14:textId="4789E145" w:rsidR="00F74571" w:rsidRPr="00F74571" w:rsidRDefault="00F74571" w:rsidP="00F74571">
            <w:pPr>
              <w:jc w:val="center"/>
              <w:rPr>
                <w:rFonts w:ascii="Palemonas" w:hAnsi="Palemonas"/>
                <w:szCs w:val="24"/>
              </w:rPr>
            </w:pPr>
            <w:r w:rsidRPr="00F74571">
              <w:rPr>
                <w:rFonts w:ascii="Palemonas" w:hAnsi="Palemonas"/>
              </w:rPr>
              <w:t>vnt.</w:t>
            </w:r>
          </w:p>
        </w:tc>
        <w:tc>
          <w:tcPr>
            <w:tcW w:w="709" w:type="dxa"/>
            <w:tcBorders>
              <w:top w:val="single" w:sz="4" w:space="0" w:color="auto"/>
              <w:left w:val="single" w:sz="4" w:space="0" w:color="auto"/>
              <w:bottom w:val="single" w:sz="4" w:space="0" w:color="auto"/>
              <w:right w:val="single" w:sz="4" w:space="0" w:color="auto"/>
            </w:tcBorders>
          </w:tcPr>
          <w:p w14:paraId="20CBCB18" w14:textId="6756B1F4" w:rsidR="00F74571" w:rsidRPr="00F74571" w:rsidRDefault="00F74571" w:rsidP="00F74571">
            <w:pPr>
              <w:jc w:val="center"/>
              <w:rPr>
                <w:rFonts w:ascii="Palemonas" w:hAnsi="Palemonas"/>
                <w:szCs w:val="24"/>
              </w:rPr>
            </w:pPr>
            <w:r w:rsidRPr="00F74571">
              <w:rPr>
                <w:rFonts w:ascii="Palemonas" w:hAnsi="Palemonas"/>
                <w:szCs w:val="24"/>
                <w:lang w:eastAsia="ko-KR"/>
              </w:rPr>
              <w:t>30</w:t>
            </w:r>
          </w:p>
        </w:tc>
        <w:tc>
          <w:tcPr>
            <w:tcW w:w="709" w:type="dxa"/>
            <w:tcBorders>
              <w:top w:val="single" w:sz="4" w:space="0" w:color="auto"/>
              <w:left w:val="single" w:sz="4" w:space="0" w:color="auto"/>
              <w:bottom w:val="single" w:sz="4" w:space="0" w:color="auto"/>
              <w:right w:val="single" w:sz="4" w:space="0" w:color="auto"/>
            </w:tcBorders>
          </w:tcPr>
          <w:p w14:paraId="295AD128" w14:textId="18109D78" w:rsidR="00F74571" w:rsidRPr="00F74571" w:rsidRDefault="00F74571" w:rsidP="00F74571">
            <w:pPr>
              <w:jc w:val="center"/>
              <w:rPr>
                <w:rFonts w:ascii="Palemonas" w:hAnsi="Palemonas"/>
                <w:szCs w:val="24"/>
              </w:rPr>
            </w:pPr>
            <w:r w:rsidRPr="00F74571">
              <w:rPr>
                <w:rFonts w:ascii="Palemonas" w:hAnsi="Palemonas"/>
                <w:szCs w:val="24"/>
                <w:lang w:eastAsia="ko-KR"/>
              </w:rPr>
              <w:t>30</w:t>
            </w:r>
          </w:p>
        </w:tc>
        <w:tc>
          <w:tcPr>
            <w:tcW w:w="680" w:type="dxa"/>
            <w:tcBorders>
              <w:top w:val="single" w:sz="4" w:space="0" w:color="auto"/>
              <w:left w:val="single" w:sz="4" w:space="0" w:color="auto"/>
              <w:bottom w:val="single" w:sz="4" w:space="0" w:color="auto"/>
              <w:right w:val="single" w:sz="4" w:space="0" w:color="auto"/>
            </w:tcBorders>
          </w:tcPr>
          <w:p w14:paraId="58DD9DA5" w14:textId="10583A0D" w:rsidR="00F74571" w:rsidRPr="00F74571" w:rsidRDefault="00F74571" w:rsidP="00F74571">
            <w:pPr>
              <w:jc w:val="center"/>
              <w:rPr>
                <w:rFonts w:ascii="Palemonas" w:hAnsi="Palemonas"/>
                <w:szCs w:val="24"/>
              </w:rPr>
            </w:pPr>
            <w:r w:rsidRPr="00F74571">
              <w:rPr>
                <w:rFonts w:ascii="Palemonas" w:hAnsi="Palemonas"/>
                <w:szCs w:val="24"/>
                <w:lang w:eastAsia="ko-KR"/>
              </w:rPr>
              <w:t>30</w:t>
            </w:r>
          </w:p>
        </w:tc>
      </w:tr>
      <w:tr w:rsidR="007F7EB7" w:rsidRPr="00F75EE9" w14:paraId="22E81829" w14:textId="77777777" w:rsidTr="00F30B9F">
        <w:trPr>
          <w:trHeight w:val="1338"/>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63C3810" w14:textId="77777777" w:rsidR="007F7EB7" w:rsidRPr="00F75EE9" w:rsidRDefault="007F7EB7" w:rsidP="00337F1D">
            <w:pPr>
              <w:rPr>
                <w:rFonts w:ascii="Palemonas" w:hAnsi="Palemonas"/>
                <w:sz w:val="22"/>
                <w:szCs w:val="22"/>
              </w:rPr>
            </w:pPr>
          </w:p>
        </w:tc>
        <w:tc>
          <w:tcPr>
            <w:tcW w:w="1984" w:type="dxa"/>
            <w:tcBorders>
              <w:top w:val="single" w:sz="4" w:space="0" w:color="auto"/>
              <w:left w:val="single" w:sz="4" w:space="0" w:color="auto"/>
              <w:right w:val="single" w:sz="4" w:space="0" w:color="auto"/>
            </w:tcBorders>
          </w:tcPr>
          <w:p w14:paraId="4F3F78B5" w14:textId="77777777" w:rsidR="007F7EB7" w:rsidRPr="00C362F9" w:rsidRDefault="007F7EB7" w:rsidP="00337F1D">
            <w:pPr>
              <w:rPr>
                <w:rFonts w:ascii="Palemonas" w:hAnsi="Palemonas"/>
                <w:szCs w:val="24"/>
              </w:rPr>
            </w:pPr>
            <w:r w:rsidRPr="00C362F9">
              <w:rPr>
                <w:rFonts w:ascii="Palemonas" w:hAnsi="Palemonas"/>
                <w:szCs w:val="24"/>
              </w:rPr>
              <w:t>Organizuojamų valstybinių brandos egzaminų ir pagrindinio ugdymo pasiekimų patikrinimų skaičius</w:t>
            </w:r>
          </w:p>
        </w:tc>
        <w:tc>
          <w:tcPr>
            <w:tcW w:w="1843" w:type="dxa"/>
            <w:tcBorders>
              <w:top w:val="single" w:sz="4" w:space="0" w:color="auto"/>
              <w:left w:val="single" w:sz="4" w:space="0" w:color="auto"/>
              <w:right w:val="single" w:sz="4" w:space="0" w:color="auto"/>
            </w:tcBorders>
          </w:tcPr>
          <w:p w14:paraId="0920C434" w14:textId="77777777" w:rsidR="007F7EB7" w:rsidRPr="00C362F9" w:rsidRDefault="007F7EB7" w:rsidP="00337F1D">
            <w:pPr>
              <w:rPr>
                <w:rFonts w:ascii="Palemonas" w:hAnsi="Palemonas" w:cs="Arial"/>
                <w:sz w:val="18"/>
                <w:szCs w:val="18"/>
              </w:rPr>
            </w:pPr>
            <w:r w:rsidRPr="00C362F9">
              <w:rPr>
                <w:rFonts w:ascii="Palemonas" w:hAnsi="Palemonas" w:cs="Arial"/>
                <w:sz w:val="18"/>
                <w:szCs w:val="18"/>
              </w:rPr>
              <w:t>PUPP: lietuvių k. ir matematika</w:t>
            </w:r>
          </w:p>
          <w:p w14:paraId="51069FBF" w14:textId="77777777" w:rsidR="007F7EB7" w:rsidRPr="00C362F9" w:rsidRDefault="007F7EB7" w:rsidP="00337F1D">
            <w:pPr>
              <w:rPr>
                <w:rFonts w:ascii="Palemonas" w:hAnsi="Palemonas"/>
                <w:szCs w:val="24"/>
              </w:rPr>
            </w:pPr>
          </w:p>
        </w:tc>
        <w:tc>
          <w:tcPr>
            <w:tcW w:w="1276" w:type="dxa"/>
            <w:tcBorders>
              <w:top w:val="single" w:sz="4" w:space="0" w:color="auto"/>
              <w:left w:val="single" w:sz="4" w:space="0" w:color="auto"/>
              <w:right w:val="single" w:sz="4" w:space="0" w:color="auto"/>
            </w:tcBorders>
          </w:tcPr>
          <w:p w14:paraId="4D5737B2" w14:textId="70A9ED72" w:rsidR="007F7EB7" w:rsidRPr="00C362F9" w:rsidRDefault="007F7EB7" w:rsidP="00B577D7">
            <w:pPr>
              <w:jc w:val="center"/>
              <w:rPr>
                <w:rFonts w:ascii="Palemonas" w:hAnsi="Palemonas" w:cs="Arial"/>
                <w:szCs w:val="24"/>
              </w:rPr>
            </w:pPr>
            <w:r w:rsidRPr="00C362F9">
              <w:rPr>
                <w:rFonts w:ascii="Palemonas" w:hAnsi="Palemonas" w:cs="Arial"/>
                <w:szCs w:val="24"/>
              </w:rPr>
              <w:t>-</w:t>
            </w:r>
          </w:p>
        </w:tc>
        <w:tc>
          <w:tcPr>
            <w:tcW w:w="992" w:type="dxa"/>
            <w:tcBorders>
              <w:top w:val="single" w:sz="4" w:space="0" w:color="auto"/>
              <w:left w:val="single" w:sz="4" w:space="0" w:color="auto"/>
              <w:right w:val="single" w:sz="4" w:space="0" w:color="auto"/>
            </w:tcBorders>
          </w:tcPr>
          <w:p w14:paraId="2F46D1FB" w14:textId="42073091" w:rsidR="007F7EB7" w:rsidRPr="00C362F9" w:rsidRDefault="007F7EB7" w:rsidP="00B577D7">
            <w:pPr>
              <w:jc w:val="center"/>
              <w:rPr>
                <w:rFonts w:ascii="Palemonas" w:hAnsi="Palemonas" w:cs="Arial"/>
                <w:szCs w:val="24"/>
              </w:rPr>
            </w:pPr>
            <w:r w:rsidRPr="00C362F9">
              <w:rPr>
                <w:rFonts w:ascii="Palemonas" w:hAnsi="Palemonas" w:cs="Arial"/>
                <w:szCs w:val="24"/>
              </w:rPr>
              <w:t>-</w:t>
            </w:r>
          </w:p>
        </w:tc>
        <w:tc>
          <w:tcPr>
            <w:tcW w:w="709" w:type="dxa"/>
            <w:tcBorders>
              <w:top w:val="single" w:sz="4" w:space="0" w:color="auto"/>
              <w:left w:val="single" w:sz="4" w:space="0" w:color="auto"/>
              <w:right w:val="single" w:sz="4" w:space="0" w:color="auto"/>
            </w:tcBorders>
          </w:tcPr>
          <w:p w14:paraId="7D0BCD4A" w14:textId="28DEF1C9" w:rsidR="007F7EB7" w:rsidRPr="00C362F9" w:rsidRDefault="007F7EB7" w:rsidP="00B577D7">
            <w:pPr>
              <w:jc w:val="center"/>
              <w:rPr>
                <w:rFonts w:ascii="Palemonas" w:hAnsi="Palemonas" w:cs="Arial"/>
                <w:szCs w:val="24"/>
              </w:rPr>
            </w:pPr>
            <w:r w:rsidRPr="00C362F9">
              <w:rPr>
                <w:rFonts w:ascii="Palemonas" w:hAnsi="Palemonas" w:cs="Arial"/>
                <w:szCs w:val="24"/>
              </w:rPr>
              <w:t>-</w:t>
            </w:r>
          </w:p>
        </w:tc>
        <w:tc>
          <w:tcPr>
            <w:tcW w:w="709" w:type="dxa"/>
            <w:tcBorders>
              <w:top w:val="single" w:sz="4" w:space="0" w:color="auto"/>
              <w:left w:val="single" w:sz="4" w:space="0" w:color="auto"/>
              <w:right w:val="single" w:sz="4" w:space="0" w:color="auto"/>
            </w:tcBorders>
          </w:tcPr>
          <w:p w14:paraId="4504CE6B" w14:textId="0BEE6DF6" w:rsidR="007F7EB7" w:rsidRPr="00C362F9" w:rsidRDefault="007F7EB7" w:rsidP="00B577D7">
            <w:pPr>
              <w:jc w:val="center"/>
              <w:rPr>
                <w:rFonts w:ascii="Palemonas" w:hAnsi="Palemonas" w:cs="Arial"/>
                <w:szCs w:val="24"/>
              </w:rPr>
            </w:pPr>
            <w:r w:rsidRPr="00C362F9">
              <w:rPr>
                <w:rFonts w:ascii="Palemonas" w:hAnsi="Palemonas" w:cs="Arial"/>
                <w:szCs w:val="24"/>
              </w:rPr>
              <w:t>-</w:t>
            </w:r>
          </w:p>
        </w:tc>
        <w:tc>
          <w:tcPr>
            <w:tcW w:w="680" w:type="dxa"/>
            <w:tcBorders>
              <w:top w:val="single" w:sz="4" w:space="0" w:color="auto"/>
              <w:left w:val="single" w:sz="4" w:space="0" w:color="auto"/>
              <w:right w:val="single" w:sz="4" w:space="0" w:color="auto"/>
            </w:tcBorders>
          </w:tcPr>
          <w:p w14:paraId="4214615E" w14:textId="54FD23D9" w:rsidR="007F7EB7" w:rsidRPr="00C362F9" w:rsidRDefault="007F7EB7" w:rsidP="00B577D7">
            <w:pPr>
              <w:jc w:val="center"/>
              <w:rPr>
                <w:rFonts w:ascii="Palemonas" w:hAnsi="Palemonas"/>
                <w:szCs w:val="24"/>
              </w:rPr>
            </w:pPr>
            <w:r w:rsidRPr="00C362F9">
              <w:rPr>
                <w:rFonts w:ascii="Palemonas" w:hAnsi="Palemonas"/>
                <w:szCs w:val="24"/>
              </w:rPr>
              <w:t>-</w:t>
            </w:r>
          </w:p>
        </w:tc>
      </w:tr>
      <w:tr w:rsidR="007F7EB7" w:rsidRPr="00F74571" w14:paraId="1A17FBBE" w14:textId="77777777" w:rsidTr="00F30B9F">
        <w:tc>
          <w:tcPr>
            <w:tcW w:w="2127" w:type="dxa"/>
            <w:vMerge w:val="restart"/>
            <w:tcBorders>
              <w:top w:val="single" w:sz="4" w:space="0" w:color="auto"/>
              <w:left w:val="single" w:sz="4" w:space="0" w:color="auto"/>
              <w:bottom w:val="single" w:sz="4" w:space="0" w:color="auto"/>
              <w:right w:val="single" w:sz="4" w:space="0" w:color="auto"/>
            </w:tcBorders>
            <w:hideMark/>
          </w:tcPr>
          <w:p w14:paraId="4383AC2C" w14:textId="14232277" w:rsidR="007F7EB7" w:rsidRPr="00F74571" w:rsidRDefault="007F7EB7" w:rsidP="00337F1D">
            <w:pPr>
              <w:rPr>
                <w:rFonts w:ascii="Palemonas" w:hAnsi="Palemonas"/>
                <w:szCs w:val="24"/>
              </w:rPr>
            </w:pPr>
            <w:r w:rsidRPr="00F74571">
              <w:rPr>
                <w:rFonts w:ascii="Palemonas" w:hAnsi="Palemonas"/>
                <w:szCs w:val="24"/>
              </w:rPr>
              <w:t xml:space="preserve">Mokinių saviraiškos, socializacijos, pilietiškumo, prevencinių ir kitų programų, olimpiadų, varžybų, konkursų ir kitų renginių organizavimas </w:t>
            </w:r>
          </w:p>
        </w:tc>
        <w:tc>
          <w:tcPr>
            <w:tcW w:w="1984" w:type="dxa"/>
            <w:tcBorders>
              <w:top w:val="single" w:sz="4" w:space="0" w:color="auto"/>
              <w:left w:val="single" w:sz="4" w:space="0" w:color="auto"/>
              <w:bottom w:val="single" w:sz="4" w:space="0" w:color="auto"/>
              <w:right w:val="single" w:sz="4" w:space="0" w:color="auto"/>
            </w:tcBorders>
          </w:tcPr>
          <w:p w14:paraId="6140BF3C" w14:textId="31A40C9A" w:rsidR="007F7EB7" w:rsidRPr="00F74571" w:rsidRDefault="007F7EB7" w:rsidP="00337F1D">
            <w:pPr>
              <w:rPr>
                <w:rFonts w:ascii="Palemonas" w:hAnsi="Palemonas"/>
                <w:szCs w:val="24"/>
              </w:rPr>
            </w:pPr>
            <w:r w:rsidRPr="00F74571">
              <w:rPr>
                <w:rFonts w:ascii="Palemonas" w:hAnsi="Palemonas"/>
                <w:szCs w:val="24"/>
              </w:rPr>
              <w:t>Mokinių, dalyvaujančių saviraiškos, socializacijos, pilietiškumo, prevencinio ugdymo programose, skaičius</w:t>
            </w:r>
          </w:p>
        </w:tc>
        <w:tc>
          <w:tcPr>
            <w:tcW w:w="1843" w:type="dxa"/>
            <w:tcBorders>
              <w:top w:val="single" w:sz="4" w:space="0" w:color="auto"/>
              <w:left w:val="single" w:sz="4" w:space="0" w:color="auto"/>
              <w:bottom w:val="single" w:sz="4" w:space="0" w:color="auto"/>
              <w:right w:val="single" w:sz="4" w:space="0" w:color="auto"/>
            </w:tcBorders>
          </w:tcPr>
          <w:p w14:paraId="0BF55204" w14:textId="69C26AC5" w:rsidR="007F7EB7" w:rsidRPr="00F30B9F" w:rsidRDefault="00C362F9" w:rsidP="00337F1D">
            <w:pPr>
              <w:rPr>
                <w:rFonts w:ascii="Palemonas" w:hAnsi="Palemonas"/>
                <w:sz w:val="18"/>
                <w:szCs w:val="18"/>
              </w:rPr>
            </w:pPr>
            <w:r w:rsidRPr="00F30B9F">
              <w:rPr>
                <w:rFonts w:ascii="Palemonas" w:hAnsi="Palemonas"/>
                <w:sz w:val="18"/>
                <w:szCs w:val="18"/>
              </w:rPr>
              <w:t>Saviraiškos programa ,,Ką pasakoja akmenėliai?“</w:t>
            </w:r>
          </w:p>
        </w:tc>
        <w:tc>
          <w:tcPr>
            <w:tcW w:w="1276" w:type="dxa"/>
            <w:tcBorders>
              <w:top w:val="single" w:sz="4" w:space="0" w:color="auto"/>
              <w:left w:val="single" w:sz="4" w:space="0" w:color="auto"/>
              <w:bottom w:val="single" w:sz="4" w:space="0" w:color="auto"/>
              <w:right w:val="single" w:sz="4" w:space="0" w:color="auto"/>
            </w:tcBorders>
          </w:tcPr>
          <w:p w14:paraId="60FE94ED" w14:textId="25DA384C" w:rsidR="007F7EB7" w:rsidRPr="00F74571" w:rsidRDefault="00550A96" w:rsidP="00337F1D">
            <w:pPr>
              <w:rPr>
                <w:rFonts w:ascii="Palemonas" w:hAnsi="Palemonas" w:cs="Arial"/>
                <w:szCs w:val="24"/>
              </w:rPr>
            </w:pPr>
            <w:r w:rsidRPr="00F74571">
              <w:rPr>
                <w:rFonts w:ascii="Palemonas" w:hAnsi="Palemonas" w:cs="Arial"/>
                <w:szCs w:val="24"/>
              </w:rPr>
              <w:t>SB (MK), SB</w:t>
            </w:r>
          </w:p>
        </w:tc>
        <w:tc>
          <w:tcPr>
            <w:tcW w:w="992" w:type="dxa"/>
            <w:tcBorders>
              <w:top w:val="single" w:sz="4" w:space="0" w:color="auto"/>
              <w:left w:val="single" w:sz="4" w:space="0" w:color="auto"/>
              <w:bottom w:val="single" w:sz="4" w:space="0" w:color="auto"/>
              <w:right w:val="single" w:sz="4" w:space="0" w:color="auto"/>
            </w:tcBorders>
          </w:tcPr>
          <w:p w14:paraId="006E41BB" w14:textId="362A4E8A" w:rsidR="007F7EB7" w:rsidRPr="00F74571" w:rsidRDefault="00CD7A80" w:rsidP="00EF42C8">
            <w:pPr>
              <w:jc w:val="center"/>
              <w:rPr>
                <w:rFonts w:ascii="Palemonas" w:hAnsi="Palemonas" w:cs="Arial"/>
                <w:szCs w:val="24"/>
              </w:rPr>
            </w:pPr>
            <w:r w:rsidRPr="00F74571">
              <w:rPr>
                <w:rFonts w:ascii="Palemonas" w:hAnsi="Palemonas" w:cs="Arial"/>
                <w:szCs w:val="24"/>
              </w:rPr>
              <w:t>vnt</w:t>
            </w:r>
            <w:r w:rsidR="00550A96" w:rsidRPr="00F74571">
              <w:rPr>
                <w:rFonts w:ascii="Palemonas" w:hAnsi="Palemonas" w:cs="Arial"/>
                <w:szCs w:val="24"/>
              </w:rPr>
              <w:t>.</w:t>
            </w:r>
          </w:p>
        </w:tc>
        <w:tc>
          <w:tcPr>
            <w:tcW w:w="709" w:type="dxa"/>
            <w:tcBorders>
              <w:top w:val="single" w:sz="4" w:space="0" w:color="auto"/>
              <w:left w:val="single" w:sz="4" w:space="0" w:color="auto"/>
              <w:bottom w:val="single" w:sz="4" w:space="0" w:color="auto"/>
              <w:right w:val="single" w:sz="4" w:space="0" w:color="auto"/>
            </w:tcBorders>
          </w:tcPr>
          <w:p w14:paraId="445695E4" w14:textId="7047CD7D" w:rsidR="007F7EB7" w:rsidRPr="00F74571" w:rsidRDefault="00550A96" w:rsidP="00EF42C8">
            <w:pPr>
              <w:jc w:val="center"/>
              <w:rPr>
                <w:rFonts w:ascii="Palemonas" w:hAnsi="Palemonas" w:cs="Arial"/>
                <w:szCs w:val="24"/>
              </w:rPr>
            </w:pPr>
            <w:r w:rsidRPr="00F74571">
              <w:rPr>
                <w:rFonts w:ascii="Palemonas" w:hAnsi="Palemonas" w:cs="Arial"/>
                <w:szCs w:val="24"/>
              </w:rPr>
              <w:t>1</w:t>
            </w:r>
            <w:r w:rsidR="00C362F9" w:rsidRPr="00F74571">
              <w:rPr>
                <w:rFonts w:ascii="Palemonas" w:hAnsi="Palemonas" w:cs="Arial"/>
                <w:szCs w:val="24"/>
              </w:rPr>
              <w:t>60</w:t>
            </w:r>
          </w:p>
        </w:tc>
        <w:tc>
          <w:tcPr>
            <w:tcW w:w="709" w:type="dxa"/>
            <w:tcBorders>
              <w:top w:val="single" w:sz="4" w:space="0" w:color="auto"/>
              <w:left w:val="single" w:sz="4" w:space="0" w:color="auto"/>
              <w:bottom w:val="single" w:sz="4" w:space="0" w:color="auto"/>
              <w:right w:val="single" w:sz="4" w:space="0" w:color="auto"/>
            </w:tcBorders>
          </w:tcPr>
          <w:p w14:paraId="4189F559" w14:textId="455208F5" w:rsidR="007F7EB7" w:rsidRPr="00F74571" w:rsidRDefault="00550A96" w:rsidP="00EF42C8">
            <w:pPr>
              <w:jc w:val="center"/>
              <w:rPr>
                <w:rFonts w:ascii="Palemonas" w:hAnsi="Palemonas" w:cs="Arial"/>
                <w:szCs w:val="24"/>
              </w:rPr>
            </w:pPr>
            <w:r w:rsidRPr="00F74571">
              <w:rPr>
                <w:rFonts w:ascii="Palemonas" w:hAnsi="Palemonas" w:cs="Arial"/>
                <w:szCs w:val="24"/>
              </w:rPr>
              <w:t>1</w:t>
            </w:r>
            <w:r w:rsidR="00C362F9" w:rsidRPr="00F74571">
              <w:rPr>
                <w:rFonts w:ascii="Palemonas" w:hAnsi="Palemonas" w:cs="Arial"/>
                <w:szCs w:val="24"/>
              </w:rPr>
              <w:t>60</w:t>
            </w:r>
          </w:p>
        </w:tc>
        <w:tc>
          <w:tcPr>
            <w:tcW w:w="680" w:type="dxa"/>
            <w:tcBorders>
              <w:top w:val="single" w:sz="4" w:space="0" w:color="auto"/>
              <w:left w:val="single" w:sz="4" w:space="0" w:color="auto"/>
              <w:bottom w:val="single" w:sz="4" w:space="0" w:color="auto"/>
              <w:right w:val="single" w:sz="4" w:space="0" w:color="auto"/>
            </w:tcBorders>
          </w:tcPr>
          <w:p w14:paraId="5D582889" w14:textId="4CC4E94E" w:rsidR="007F7EB7" w:rsidRPr="00F74571" w:rsidRDefault="00550A96" w:rsidP="00EF42C8">
            <w:pPr>
              <w:jc w:val="center"/>
              <w:rPr>
                <w:rFonts w:ascii="Palemonas" w:hAnsi="Palemonas" w:cs="Arial"/>
                <w:szCs w:val="24"/>
              </w:rPr>
            </w:pPr>
            <w:r w:rsidRPr="00F74571">
              <w:rPr>
                <w:rFonts w:ascii="Palemonas" w:hAnsi="Palemonas" w:cs="Arial"/>
                <w:szCs w:val="24"/>
              </w:rPr>
              <w:t>1</w:t>
            </w:r>
            <w:r w:rsidR="00C362F9" w:rsidRPr="00F74571">
              <w:rPr>
                <w:rFonts w:ascii="Palemonas" w:hAnsi="Palemonas" w:cs="Arial"/>
                <w:szCs w:val="24"/>
              </w:rPr>
              <w:t>60</w:t>
            </w:r>
          </w:p>
        </w:tc>
      </w:tr>
      <w:tr w:rsidR="007F7EB7" w:rsidRPr="00F75EE9" w14:paraId="1F899EAE"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hideMark/>
          </w:tcPr>
          <w:p w14:paraId="00DE7CB8" w14:textId="77777777" w:rsidR="007F7EB7" w:rsidRPr="00F74571" w:rsidRDefault="007F7EB7" w:rsidP="00337F1D">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7263625A" w14:textId="77777777" w:rsidR="007F7EB7" w:rsidRPr="00F74571" w:rsidRDefault="007F7EB7" w:rsidP="00337F1D">
            <w:pPr>
              <w:rPr>
                <w:rFonts w:ascii="Palemonas" w:hAnsi="Palemonas" w:cs="Arial"/>
                <w:szCs w:val="24"/>
              </w:rPr>
            </w:pPr>
            <w:r w:rsidRPr="00F74571">
              <w:rPr>
                <w:rFonts w:ascii="Palemonas" w:hAnsi="Palemonas" w:cs="Arial"/>
                <w:szCs w:val="24"/>
              </w:rPr>
              <w:t xml:space="preserve">Respublikinių olimpiadų (organizuojamų Švietimo, mokslo ir sporto ministerijos) I–III vietų nugalėtojų skaičius </w:t>
            </w:r>
          </w:p>
        </w:tc>
        <w:tc>
          <w:tcPr>
            <w:tcW w:w="1843" w:type="dxa"/>
            <w:tcBorders>
              <w:top w:val="single" w:sz="4" w:space="0" w:color="auto"/>
              <w:left w:val="single" w:sz="4" w:space="0" w:color="auto"/>
              <w:bottom w:val="single" w:sz="4" w:space="0" w:color="auto"/>
              <w:right w:val="single" w:sz="4" w:space="0" w:color="auto"/>
            </w:tcBorders>
          </w:tcPr>
          <w:p w14:paraId="69C109C9" w14:textId="4C292B2F" w:rsidR="007F7EB7" w:rsidRPr="00F74571" w:rsidRDefault="007F7EB7" w:rsidP="00550A96">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2302DFAB" w14:textId="0AD80AC4" w:rsidR="007F7EB7"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0C2FDC52" w14:textId="116FD8AC" w:rsidR="007F7EB7"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8146EBE" w14:textId="3FAE759B" w:rsidR="007F7EB7"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863C708" w14:textId="22E2856A" w:rsidR="007F7EB7"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2DA14966" w14:textId="6724FFA2" w:rsidR="007F7EB7" w:rsidRPr="00F74571" w:rsidRDefault="00550A96" w:rsidP="00B577D7">
            <w:pPr>
              <w:jc w:val="center"/>
              <w:rPr>
                <w:rFonts w:ascii="Palemonas" w:hAnsi="Palemonas"/>
                <w:szCs w:val="24"/>
              </w:rPr>
            </w:pPr>
            <w:r w:rsidRPr="00F74571">
              <w:rPr>
                <w:rFonts w:ascii="Palemonas" w:hAnsi="Palemonas"/>
                <w:szCs w:val="24"/>
              </w:rPr>
              <w:t>-</w:t>
            </w:r>
          </w:p>
        </w:tc>
      </w:tr>
      <w:tr w:rsidR="00550A96" w:rsidRPr="00F75EE9" w14:paraId="0A964769"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hideMark/>
          </w:tcPr>
          <w:p w14:paraId="071CE249" w14:textId="77777777" w:rsidR="00550A96" w:rsidRPr="00F74571" w:rsidRDefault="00550A96" w:rsidP="00337F1D">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7A21C915" w14:textId="77777777" w:rsidR="00550A96" w:rsidRPr="00F74571" w:rsidRDefault="00550A96" w:rsidP="00337F1D">
            <w:pPr>
              <w:rPr>
                <w:rFonts w:ascii="Palemonas" w:hAnsi="Palemonas" w:cs="Arial"/>
                <w:szCs w:val="24"/>
              </w:rPr>
            </w:pPr>
            <w:r w:rsidRPr="00F74571">
              <w:rPr>
                <w:rFonts w:ascii="Palemonas" w:hAnsi="Palemonas" w:cs="Arial"/>
                <w:szCs w:val="24"/>
              </w:rPr>
              <w:t xml:space="preserve">Mokinių, laimėjusių miesto (II turo) olimpiadose I–III vietas, skaičius </w:t>
            </w:r>
          </w:p>
        </w:tc>
        <w:tc>
          <w:tcPr>
            <w:tcW w:w="1843" w:type="dxa"/>
            <w:tcBorders>
              <w:top w:val="single" w:sz="4" w:space="0" w:color="auto"/>
              <w:left w:val="single" w:sz="4" w:space="0" w:color="auto"/>
              <w:bottom w:val="single" w:sz="4" w:space="0" w:color="auto"/>
              <w:right w:val="single" w:sz="4" w:space="0" w:color="auto"/>
            </w:tcBorders>
          </w:tcPr>
          <w:p w14:paraId="7D2C1E2A" w14:textId="626A8F00" w:rsidR="00550A96" w:rsidRPr="00F74571" w:rsidRDefault="00550A96" w:rsidP="00337F1D">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75F88339" w14:textId="571BE827" w:rsidR="00550A96"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195C6000" w14:textId="64A60FBC"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FACA907" w14:textId="51B68AE5"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08D3B3C" w14:textId="62FB46BC" w:rsidR="00550A96"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208E350F" w14:textId="5CD58871" w:rsidR="00550A96" w:rsidRPr="00F74571" w:rsidRDefault="00550A96" w:rsidP="00B577D7">
            <w:pPr>
              <w:jc w:val="center"/>
              <w:rPr>
                <w:rFonts w:ascii="Palemonas" w:hAnsi="Palemonas"/>
                <w:szCs w:val="24"/>
              </w:rPr>
            </w:pPr>
            <w:r w:rsidRPr="00F74571">
              <w:rPr>
                <w:rFonts w:ascii="Palemonas" w:hAnsi="Palemonas"/>
                <w:szCs w:val="24"/>
              </w:rPr>
              <w:t>-</w:t>
            </w:r>
          </w:p>
        </w:tc>
      </w:tr>
      <w:tr w:rsidR="00550A96" w:rsidRPr="00F75EE9" w14:paraId="39B432EE" w14:textId="77777777" w:rsidTr="00F30B9F">
        <w:trPr>
          <w:trHeight w:val="8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585DBF3" w14:textId="77777777" w:rsidR="00550A96" w:rsidRPr="00F74571" w:rsidRDefault="00550A96" w:rsidP="00337F1D">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1B53CA21" w14:textId="77777777" w:rsidR="00550A96" w:rsidRPr="00F74571" w:rsidRDefault="00550A96" w:rsidP="00337F1D">
            <w:pPr>
              <w:rPr>
                <w:rFonts w:ascii="Palemonas" w:hAnsi="Palemonas"/>
                <w:szCs w:val="24"/>
              </w:rPr>
            </w:pPr>
            <w:r w:rsidRPr="00F74571">
              <w:rPr>
                <w:rFonts w:ascii="Palemonas" w:hAnsi="Palemonas"/>
                <w:szCs w:val="24"/>
              </w:rPr>
              <w:t>Paremtų mokyklų iniciatyvų (konkursų, renginių ir kt.) skaičius</w:t>
            </w:r>
          </w:p>
        </w:tc>
        <w:tc>
          <w:tcPr>
            <w:tcW w:w="1843" w:type="dxa"/>
            <w:tcBorders>
              <w:top w:val="single" w:sz="4" w:space="0" w:color="auto"/>
              <w:left w:val="single" w:sz="4" w:space="0" w:color="auto"/>
              <w:bottom w:val="single" w:sz="4" w:space="0" w:color="auto"/>
              <w:right w:val="single" w:sz="4" w:space="0" w:color="auto"/>
            </w:tcBorders>
          </w:tcPr>
          <w:p w14:paraId="787E0716" w14:textId="2CFCE68A" w:rsidR="00550A96" w:rsidRPr="00F74571" w:rsidRDefault="00550A96" w:rsidP="00337F1D">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0BB3452A" w14:textId="6151F801" w:rsidR="00550A96" w:rsidRPr="00F74571" w:rsidRDefault="00CD7A80"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15AFC4EC" w14:textId="20A42252" w:rsidR="00550A96" w:rsidRPr="00F74571" w:rsidRDefault="00CD7A80"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FFA6326" w14:textId="53C5631A" w:rsidR="00550A96" w:rsidRPr="00F74571" w:rsidRDefault="00CD7A80"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0768424" w14:textId="5677C8F1" w:rsidR="00550A96" w:rsidRPr="00F74571" w:rsidRDefault="00CD7A80"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15E2D28D" w14:textId="6A13E44B" w:rsidR="00550A96" w:rsidRPr="00F74571" w:rsidRDefault="00B577D7" w:rsidP="00B577D7">
            <w:pPr>
              <w:jc w:val="center"/>
              <w:rPr>
                <w:rFonts w:ascii="Palemonas" w:hAnsi="Palemonas"/>
                <w:szCs w:val="24"/>
              </w:rPr>
            </w:pPr>
            <w:r w:rsidRPr="00F74571">
              <w:rPr>
                <w:rFonts w:ascii="Palemonas" w:hAnsi="Palemonas"/>
                <w:szCs w:val="24"/>
              </w:rPr>
              <w:t>-</w:t>
            </w:r>
          </w:p>
        </w:tc>
      </w:tr>
      <w:tr w:rsidR="00550A96" w:rsidRPr="005359F4" w14:paraId="5A385053" w14:textId="77777777" w:rsidTr="00F30B9F">
        <w:trPr>
          <w:trHeight w:val="691"/>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AB343D8" w14:textId="77777777" w:rsidR="00550A96" w:rsidRPr="00F74571" w:rsidRDefault="00550A96" w:rsidP="00F10ADC">
            <w:pPr>
              <w:rPr>
                <w:rFonts w:ascii="Palemonas" w:hAnsi="Palemonas"/>
                <w:szCs w:val="24"/>
              </w:rPr>
            </w:pPr>
          </w:p>
        </w:tc>
        <w:tc>
          <w:tcPr>
            <w:tcW w:w="1984" w:type="dxa"/>
            <w:tcBorders>
              <w:top w:val="single" w:sz="4" w:space="0" w:color="auto"/>
              <w:left w:val="single" w:sz="4" w:space="0" w:color="auto"/>
              <w:right w:val="single" w:sz="4" w:space="0" w:color="auto"/>
            </w:tcBorders>
          </w:tcPr>
          <w:p w14:paraId="2A3E8977" w14:textId="3FDF886A" w:rsidR="00550A96" w:rsidRPr="00F74571" w:rsidRDefault="00550A96" w:rsidP="00F10ADC">
            <w:pPr>
              <w:rPr>
                <w:rFonts w:ascii="Palemonas" w:hAnsi="Palemonas"/>
                <w:szCs w:val="24"/>
              </w:rPr>
            </w:pPr>
            <w:r w:rsidRPr="00F74571">
              <w:rPr>
                <w:rFonts w:ascii="Palemonas" w:hAnsi="Palemonas"/>
                <w:szCs w:val="24"/>
              </w:rPr>
              <w:t>Mokyklų vadovų iniciatyvų skaičius</w:t>
            </w:r>
          </w:p>
        </w:tc>
        <w:tc>
          <w:tcPr>
            <w:tcW w:w="1843" w:type="dxa"/>
            <w:tcBorders>
              <w:top w:val="single" w:sz="4" w:space="0" w:color="auto"/>
              <w:left w:val="single" w:sz="4" w:space="0" w:color="auto"/>
              <w:right w:val="single" w:sz="4" w:space="0" w:color="auto"/>
            </w:tcBorders>
          </w:tcPr>
          <w:p w14:paraId="3C2C6576" w14:textId="382AEE45" w:rsidR="00550A96" w:rsidRPr="00F74571" w:rsidRDefault="00C362F9" w:rsidP="00F10ADC">
            <w:pPr>
              <w:rPr>
                <w:rFonts w:ascii="Palemonas" w:hAnsi="Palemonas"/>
                <w:sz w:val="18"/>
                <w:szCs w:val="18"/>
              </w:rPr>
            </w:pPr>
            <w:r w:rsidRPr="00F74571">
              <w:rPr>
                <w:rFonts w:ascii="Palemonas" w:hAnsi="Palemonas"/>
                <w:sz w:val="18"/>
                <w:szCs w:val="18"/>
              </w:rPr>
              <w:t>Dainų festivalis ,,Dainuojantys mokytojai 2023“, ,,Palangos dienos 2025 m.“.</w:t>
            </w:r>
          </w:p>
        </w:tc>
        <w:tc>
          <w:tcPr>
            <w:tcW w:w="1276" w:type="dxa"/>
            <w:tcBorders>
              <w:top w:val="single" w:sz="4" w:space="0" w:color="auto"/>
              <w:left w:val="single" w:sz="4" w:space="0" w:color="auto"/>
              <w:right w:val="single" w:sz="4" w:space="0" w:color="auto"/>
            </w:tcBorders>
          </w:tcPr>
          <w:p w14:paraId="42EC5176" w14:textId="7F3B1E83" w:rsidR="00550A96" w:rsidRPr="00F74571" w:rsidRDefault="00640276" w:rsidP="00F10ADC">
            <w:pPr>
              <w:rPr>
                <w:rFonts w:ascii="Palemonas" w:hAnsi="Palemonas"/>
                <w:szCs w:val="24"/>
              </w:rPr>
            </w:pPr>
            <w:r w:rsidRPr="00F74571">
              <w:rPr>
                <w:rFonts w:ascii="Palemonas" w:hAnsi="Palemonas"/>
                <w:szCs w:val="24"/>
              </w:rPr>
              <w:t>SB (MK), SB (SP)</w:t>
            </w:r>
          </w:p>
        </w:tc>
        <w:tc>
          <w:tcPr>
            <w:tcW w:w="992" w:type="dxa"/>
            <w:tcBorders>
              <w:top w:val="single" w:sz="4" w:space="0" w:color="auto"/>
              <w:left w:val="single" w:sz="4" w:space="0" w:color="auto"/>
              <w:right w:val="single" w:sz="4" w:space="0" w:color="auto"/>
            </w:tcBorders>
          </w:tcPr>
          <w:p w14:paraId="34F4A7B4" w14:textId="58BA1971" w:rsidR="00550A96" w:rsidRPr="00F74571" w:rsidRDefault="00640276" w:rsidP="00640276">
            <w:pPr>
              <w:jc w:val="center"/>
              <w:rPr>
                <w:rFonts w:ascii="Palemonas" w:hAnsi="Palemonas"/>
                <w:szCs w:val="24"/>
              </w:rPr>
            </w:pPr>
            <w:r w:rsidRPr="00F74571">
              <w:rPr>
                <w:rFonts w:ascii="Palemonas" w:hAnsi="Palemonas"/>
                <w:szCs w:val="24"/>
              </w:rPr>
              <w:t>vnt.</w:t>
            </w:r>
          </w:p>
        </w:tc>
        <w:tc>
          <w:tcPr>
            <w:tcW w:w="709" w:type="dxa"/>
            <w:tcBorders>
              <w:top w:val="single" w:sz="4" w:space="0" w:color="auto"/>
              <w:left w:val="single" w:sz="4" w:space="0" w:color="auto"/>
              <w:right w:val="single" w:sz="4" w:space="0" w:color="auto"/>
            </w:tcBorders>
          </w:tcPr>
          <w:p w14:paraId="7949A580" w14:textId="41889F8E" w:rsidR="00550A96" w:rsidRPr="00F74571" w:rsidRDefault="00C362F9" w:rsidP="00CD7A80">
            <w:pPr>
              <w:jc w:val="center"/>
              <w:rPr>
                <w:rFonts w:ascii="Palemonas" w:hAnsi="Palemonas"/>
                <w:szCs w:val="24"/>
              </w:rPr>
            </w:pPr>
            <w:r w:rsidRPr="00F74571">
              <w:rPr>
                <w:rFonts w:ascii="Palemonas" w:hAnsi="Palemonas"/>
                <w:szCs w:val="24"/>
              </w:rPr>
              <w:t>1</w:t>
            </w:r>
          </w:p>
        </w:tc>
        <w:tc>
          <w:tcPr>
            <w:tcW w:w="709" w:type="dxa"/>
            <w:tcBorders>
              <w:top w:val="single" w:sz="4" w:space="0" w:color="auto"/>
              <w:left w:val="single" w:sz="4" w:space="0" w:color="auto"/>
              <w:right w:val="single" w:sz="4" w:space="0" w:color="auto"/>
            </w:tcBorders>
          </w:tcPr>
          <w:p w14:paraId="3D848528" w14:textId="315DF150" w:rsidR="00550A96" w:rsidRPr="00F74571" w:rsidRDefault="00550A96" w:rsidP="00CD7A80">
            <w:pPr>
              <w:jc w:val="center"/>
              <w:rPr>
                <w:rFonts w:ascii="Palemonas" w:hAnsi="Palemonas"/>
                <w:szCs w:val="24"/>
              </w:rPr>
            </w:pPr>
          </w:p>
        </w:tc>
        <w:tc>
          <w:tcPr>
            <w:tcW w:w="680" w:type="dxa"/>
            <w:tcBorders>
              <w:top w:val="single" w:sz="4" w:space="0" w:color="auto"/>
              <w:left w:val="single" w:sz="4" w:space="0" w:color="auto"/>
              <w:right w:val="single" w:sz="4" w:space="0" w:color="auto"/>
            </w:tcBorders>
          </w:tcPr>
          <w:p w14:paraId="0E3D216F" w14:textId="0FD384A7" w:rsidR="00550A96" w:rsidRPr="00F74571" w:rsidRDefault="00C362F9" w:rsidP="00CD7A80">
            <w:pPr>
              <w:jc w:val="center"/>
              <w:rPr>
                <w:rFonts w:ascii="Palemonas" w:hAnsi="Palemonas"/>
                <w:szCs w:val="24"/>
              </w:rPr>
            </w:pPr>
            <w:r w:rsidRPr="00F74571">
              <w:rPr>
                <w:rFonts w:ascii="Palemonas" w:hAnsi="Palemonas"/>
                <w:szCs w:val="24"/>
              </w:rPr>
              <w:t>1</w:t>
            </w:r>
          </w:p>
        </w:tc>
      </w:tr>
      <w:tr w:rsidR="00550A96" w:rsidRPr="00F74571" w14:paraId="3096F0C3" w14:textId="77777777" w:rsidTr="00F30B9F">
        <w:tc>
          <w:tcPr>
            <w:tcW w:w="2127" w:type="dxa"/>
            <w:vMerge w:val="restart"/>
            <w:tcBorders>
              <w:top w:val="single" w:sz="4" w:space="0" w:color="auto"/>
              <w:left w:val="single" w:sz="4" w:space="0" w:color="auto"/>
              <w:right w:val="single" w:sz="4" w:space="0" w:color="auto"/>
            </w:tcBorders>
            <w:hideMark/>
          </w:tcPr>
          <w:p w14:paraId="0817AAEB" w14:textId="4FF51D2F" w:rsidR="00550A96" w:rsidRPr="00F74571" w:rsidRDefault="00550A96" w:rsidP="00F10ADC">
            <w:pPr>
              <w:rPr>
                <w:rFonts w:ascii="Palemonas" w:hAnsi="Palemonas"/>
                <w:szCs w:val="24"/>
              </w:rPr>
            </w:pPr>
            <w:r w:rsidRPr="00F74571">
              <w:rPr>
                <w:rFonts w:ascii="Palemonas" w:hAnsi="Palemonas"/>
                <w:szCs w:val="24"/>
              </w:rPr>
              <w:t xml:space="preserve">Švietimo įstaigų vadovų, pedagogų ir kitų darbuotojų kvalifikacijos tobulinimas ir </w:t>
            </w:r>
            <w:r w:rsidRPr="00F74571">
              <w:rPr>
                <w:rFonts w:ascii="Palemonas" w:hAnsi="Palemonas"/>
                <w:szCs w:val="24"/>
              </w:rPr>
              <w:lastRenderedPageBreak/>
              <w:t>iniciatyvų skatinimas</w:t>
            </w:r>
          </w:p>
        </w:tc>
        <w:tc>
          <w:tcPr>
            <w:tcW w:w="1984" w:type="dxa"/>
            <w:tcBorders>
              <w:top w:val="single" w:sz="4" w:space="0" w:color="auto"/>
              <w:left w:val="single" w:sz="4" w:space="0" w:color="auto"/>
              <w:bottom w:val="single" w:sz="4" w:space="0" w:color="auto"/>
              <w:right w:val="single" w:sz="4" w:space="0" w:color="auto"/>
            </w:tcBorders>
          </w:tcPr>
          <w:p w14:paraId="0F049FE3" w14:textId="0DF4036B" w:rsidR="00550A96" w:rsidRPr="00F74571" w:rsidRDefault="00550A96" w:rsidP="00F10ADC">
            <w:pPr>
              <w:rPr>
                <w:rFonts w:ascii="Palemonas" w:hAnsi="Palemonas"/>
                <w:szCs w:val="24"/>
              </w:rPr>
            </w:pPr>
            <w:r w:rsidRPr="00F74571">
              <w:rPr>
                <w:rFonts w:ascii="Palemonas" w:hAnsi="Palemonas"/>
                <w:szCs w:val="24"/>
              </w:rPr>
              <w:lastRenderedPageBreak/>
              <w:t xml:space="preserve">Respublikinių projektų, kuriuose dalyvauja mokykla ir </w:t>
            </w:r>
            <w:r w:rsidRPr="00F74571">
              <w:rPr>
                <w:rFonts w:ascii="Palemonas" w:hAnsi="Palemonas"/>
                <w:szCs w:val="24"/>
              </w:rPr>
              <w:lastRenderedPageBreak/>
              <w:t>kuriems skirtas ŠMM dalinis finansavimas, skaičius</w:t>
            </w:r>
          </w:p>
        </w:tc>
        <w:tc>
          <w:tcPr>
            <w:tcW w:w="1843" w:type="dxa"/>
            <w:tcBorders>
              <w:top w:val="single" w:sz="4" w:space="0" w:color="auto"/>
              <w:left w:val="single" w:sz="4" w:space="0" w:color="auto"/>
              <w:bottom w:val="single" w:sz="4" w:space="0" w:color="auto"/>
              <w:right w:val="single" w:sz="4" w:space="0" w:color="auto"/>
            </w:tcBorders>
          </w:tcPr>
          <w:p w14:paraId="3F7688E1" w14:textId="36E8B3D3" w:rsidR="00550A96" w:rsidRPr="00F74571" w:rsidRDefault="00550A96"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04882CB6" w14:textId="558DD775" w:rsidR="00550A96" w:rsidRPr="00F74571" w:rsidRDefault="00E7324C" w:rsidP="00B577D7">
            <w:pPr>
              <w:jc w:val="center"/>
              <w:rPr>
                <w:rFonts w:ascii="Palemonas" w:hAnsi="Palemonas"/>
                <w:szCs w:val="24"/>
                <w:lang w:val="en-US"/>
              </w:rPr>
            </w:pPr>
            <w:r w:rsidRPr="00F74571">
              <w:rPr>
                <w:rFonts w:ascii="Palemonas" w:hAnsi="Palemonas"/>
                <w:szCs w:val="24"/>
                <w:lang w:val="en-US"/>
              </w:rPr>
              <w:t>-</w:t>
            </w:r>
          </w:p>
        </w:tc>
        <w:tc>
          <w:tcPr>
            <w:tcW w:w="992" w:type="dxa"/>
            <w:tcBorders>
              <w:top w:val="single" w:sz="4" w:space="0" w:color="auto"/>
              <w:left w:val="single" w:sz="4" w:space="0" w:color="auto"/>
              <w:bottom w:val="single" w:sz="4" w:space="0" w:color="auto"/>
              <w:right w:val="single" w:sz="4" w:space="0" w:color="auto"/>
            </w:tcBorders>
          </w:tcPr>
          <w:p w14:paraId="588EA2FE" w14:textId="3D8F85A9" w:rsidR="00550A96" w:rsidRPr="00F74571" w:rsidRDefault="00E7324C" w:rsidP="00B577D7">
            <w:pPr>
              <w:jc w:val="center"/>
              <w:rPr>
                <w:rFonts w:ascii="Palemonas" w:hAnsi="Palemonas"/>
                <w:szCs w:val="24"/>
                <w:lang w:val="en-US"/>
              </w:rPr>
            </w:pPr>
            <w:r w:rsidRPr="00F74571">
              <w:rPr>
                <w:rFonts w:ascii="Palemonas" w:hAnsi="Palemonas"/>
                <w:szCs w:val="24"/>
                <w:lang w:val="en-US"/>
              </w:rPr>
              <w:t>-</w:t>
            </w:r>
          </w:p>
        </w:tc>
        <w:tc>
          <w:tcPr>
            <w:tcW w:w="709" w:type="dxa"/>
            <w:tcBorders>
              <w:top w:val="single" w:sz="4" w:space="0" w:color="auto"/>
              <w:left w:val="single" w:sz="4" w:space="0" w:color="auto"/>
              <w:bottom w:val="single" w:sz="4" w:space="0" w:color="auto"/>
              <w:right w:val="single" w:sz="4" w:space="0" w:color="auto"/>
            </w:tcBorders>
          </w:tcPr>
          <w:p w14:paraId="6C931FFC" w14:textId="46077C49" w:rsidR="00550A96" w:rsidRPr="00F74571" w:rsidRDefault="00E7324C" w:rsidP="00B577D7">
            <w:pPr>
              <w:jc w:val="center"/>
              <w:rPr>
                <w:rFonts w:ascii="Palemonas" w:hAnsi="Palemonas"/>
                <w:szCs w:val="24"/>
                <w:lang w:val="en-US"/>
              </w:rPr>
            </w:pPr>
            <w:r w:rsidRPr="00F74571">
              <w:rPr>
                <w:rFonts w:ascii="Palemonas" w:hAnsi="Palemonas"/>
                <w:szCs w:val="24"/>
                <w:lang w:val="en-US"/>
              </w:rPr>
              <w:t>-</w:t>
            </w:r>
          </w:p>
        </w:tc>
        <w:tc>
          <w:tcPr>
            <w:tcW w:w="709" w:type="dxa"/>
            <w:tcBorders>
              <w:top w:val="single" w:sz="4" w:space="0" w:color="auto"/>
              <w:left w:val="single" w:sz="4" w:space="0" w:color="auto"/>
              <w:bottom w:val="single" w:sz="4" w:space="0" w:color="auto"/>
              <w:right w:val="single" w:sz="4" w:space="0" w:color="auto"/>
            </w:tcBorders>
          </w:tcPr>
          <w:p w14:paraId="48D48DD4" w14:textId="2837D8D5" w:rsidR="00550A96" w:rsidRPr="00F74571" w:rsidRDefault="00E7324C" w:rsidP="00B577D7">
            <w:pPr>
              <w:jc w:val="center"/>
              <w:rPr>
                <w:rFonts w:ascii="Palemonas" w:hAnsi="Palemonas"/>
                <w:szCs w:val="24"/>
                <w:lang w:val="en-US"/>
              </w:rPr>
            </w:pPr>
            <w:r w:rsidRPr="00F74571">
              <w:rPr>
                <w:rFonts w:ascii="Palemonas" w:hAnsi="Palemonas"/>
                <w:szCs w:val="24"/>
                <w:lang w:val="en-US"/>
              </w:rPr>
              <w:t>-</w:t>
            </w:r>
          </w:p>
        </w:tc>
        <w:tc>
          <w:tcPr>
            <w:tcW w:w="680" w:type="dxa"/>
            <w:tcBorders>
              <w:top w:val="single" w:sz="4" w:space="0" w:color="auto"/>
              <w:left w:val="single" w:sz="4" w:space="0" w:color="auto"/>
              <w:bottom w:val="single" w:sz="4" w:space="0" w:color="auto"/>
              <w:right w:val="single" w:sz="4" w:space="0" w:color="auto"/>
            </w:tcBorders>
          </w:tcPr>
          <w:p w14:paraId="416DE92B" w14:textId="018634D5" w:rsidR="00550A96" w:rsidRPr="00F74571" w:rsidRDefault="00E7324C" w:rsidP="00B577D7">
            <w:pPr>
              <w:jc w:val="center"/>
              <w:rPr>
                <w:rFonts w:ascii="Palemonas" w:hAnsi="Palemonas"/>
                <w:szCs w:val="24"/>
                <w:lang w:val="en-US"/>
              </w:rPr>
            </w:pPr>
            <w:r w:rsidRPr="00F74571">
              <w:rPr>
                <w:rFonts w:ascii="Palemonas" w:hAnsi="Palemonas"/>
                <w:szCs w:val="24"/>
                <w:lang w:val="en-US"/>
              </w:rPr>
              <w:t>-</w:t>
            </w:r>
          </w:p>
        </w:tc>
      </w:tr>
      <w:tr w:rsidR="00550A96" w:rsidRPr="00F74571" w14:paraId="260E4E8B" w14:textId="77777777" w:rsidTr="00F30B9F">
        <w:tc>
          <w:tcPr>
            <w:tcW w:w="2127" w:type="dxa"/>
            <w:vMerge/>
            <w:tcBorders>
              <w:left w:val="single" w:sz="4" w:space="0" w:color="auto"/>
              <w:right w:val="single" w:sz="4" w:space="0" w:color="auto"/>
            </w:tcBorders>
            <w:vAlign w:val="center"/>
            <w:hideMark/>
          </w:tcPr>
          <w:p w14:paraId="7B6F5EB6" w14:textId="77777777" w:rsidR="00550A96" w:rsidRPr="00F74571" w:rsidRDefault="00550A96"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7A917682" w14:textId="19099AFF" w:rsidR="00550A96" w:rsidRPr="00F74571" w:rsidRDefault="00550A96" w:rsidP="00F10ADC">
            <w:pPr>
              <w:rPr>
                <w:rFonts w:ascii="Palemonas" w:hAnsi="Palemonas"/>
                <w:szCs w:val="24"/>
              </w:rPr>
            </w:pPr>
            <w:r w:rsidRPr="00F74571">
              <w:rPr>
                <w:rFonts w:ascii="Palemonas" w:hAnsi="Palemonas"/>
                <w:szCs w:val="24"/>
              </w:rPr>
              <w:t>Miesto ir respublikos pedagogams organizuotų renginių skaičius</w:t>
            </w:r>
          </w:p>
        </w:tc>
        <w:tc>
          <w:tcPr>
            <w:tcW w:w="1843" w:type="dxa"/>
            <w:tcBorders>
              <w:top w:val="single" w:sz="4" w:space="0" w:color="auto"/>
              <w:left w:val="single" w:sz="4" w:space="0" w:color="auto"/>
              <w:bottom w:val="single" w:sz="4" w:space="0" w:color="auto"/>
              <w:right w:val="single" w:sz="4" w:space="0" w:color="auto"/>
            </w:tcBorders>
          </w:tcPr>
          <w:p w14:paraId="397C45F3" w14:textId="2FEE50C5" w:rsidR="00550A96" w:rsidRPr="00F74571" w:rsidRDefault="00F74571" w:rsidP="00F74571">
            <w:pPr>
              <w:rPr>
                <w:rFonts w:ascii="Palemonas" w:hAnsi="Palemonas"/>
                <w:sz w:val="18"/>
                <w:szCs w:val="18"/>
              </w:rPr>
            </w:pPr>
            <w:r w:rsidRPr="00F74571">
              <w:rPr>
                <w:rFonts w:ascii="Palemonas" w:hAnsi="Palemonas"/>
                <w:sz w:val="18"/>
                <w:szCs w:val="18"/>
              </w:rPr>
              <w:t>Meno mokytojų konferencija ,,Atsinaujinimo galimybės kasdieniniame pedagogų darbe“.</w:t>
            </w:r>
          </w:p>
        </w:tc>
        <w:tc>
          <w:tcPr>
            <w:tcW w:w="1276" w:type="dxa"/>
            <w:tcBorders>
              <w:top w:val="single" w:sz="4" w:space="0" w:color="auto"/>
              <w:left w:val="single" w:sz="4" w:space="0" w:color="auto"/>
              <w:bottom w:val="single" w:sz="4" w:space="0" w:color="auto"/>
              <w:right w:val="single" w:sz="4" w:space="0" w:color="auto"/>
            </w:tcBorders>
          </w:tcPr>
          <w:p w14:paraId="01AE37C4" w14:textId="364DBB3B" w:rsidR="00550A96" w:rsidRPr="00F74571" w:rsidRDefault="00E7324C" w:rsidP="00F10ADC">
            <w:pPr>
              <w:rPr>
                <w:rFonts w:ascii="Palemonas" w:hAnsi="Palemonas"/>
                <w:szCs w:val="24"/>
              </w:rPr>
            </w:pPr>
            <w:r w:rsidRPr="00F74571">
              <w:rPr>
                <w:rFonts w:ascii="Palemonas" w:hAnsi="Palemonas"/>
                <w:szCs w:val="24"/>
              </w:rPr>
              <w:t>SB, SB (MK)</w:t>
            </w:r>
          </w:p>
        </w:tc>
        <w:tc>
          <w:tcPr>
            <w:tcW w:w="992" w:type="dxa"/>
            <w:tcBorders>
              <w:top w:val="single" w:sz="4" w:space="0" w:color="auto"/>
              <w:left w:val="single" w:sz="4" w:space="0" w:color="auto"/>
              <w:bottom w:val="single" w:sz="4" w:space="0" w:color="auto"/>
              <w:right w:val="single" w:sz="4" w:space="0" w:color="auto"/>
            </w:tcBorders>
          </w:tcPr>
          <w:p w14:paraId="16D4DB44" w14:textId="39E94187" w:rsidR="00550A96" w:rsidRPr="00F74571" w:rsidRDefault="00E7324C" w:rsidP="00E7324C">
            <w:pPr>
              <w:jc w:val="center"/>
              <w:rPr>
                <w:rFonts w:ascii="Palemonas" w:hAnsi="Palemonas"/>
                <w:szCs w:val="24"/>
              </w:rPr>
            </w:pPr>
            <w:r w:rsidRPr="00F74571">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459B1E7F" w14:textId="14A56D81" w:rsidR="00550A96" w:rsidRPr="00F74571" w:rsidRDefault="00E7324C" w:rsidP="008C109E">
            <w:pPr>
              <w:jc w:val="center"/>
              <w:rPr>
                <w:rFonts w:ascii="Palemonas" w:hAnsi="Palemonas"/>
                <w:szCs w:val="24"/>
              </w:rPr>
            </w:pPr>
            <w:r w:rsidRPr="00F74571">
              <w:rPr>
                <w:rFonts w:ascii="Palemonas" w:hAnsi="Palemonas"/>
                <w:szCs w:val="24"/>
              </w:rPr>
              <w:t>1</w:t>
            </w:r>
          </w:p>
        </w:tc>
        <w:tc>
          <w:tcPr>
            <w:tcW w:w="709" w:type="dxa"/>
            <w:tcBorders>
              <w:top w:val="single" w:sz="4" w:space="0" w:color="auto"/>
              <w:left w:val="single" w:sz="4" w:space="0" w:color="auto"/>
              <w:bottom w:val="single" w:sz="4" w:space="0" w:color="auto"/>
              <w:right w:val="single" w:sz="4" w:space="0" w:color="auto"/>
            </w:tcBorders>
          </w:tcPr>
          <w:p w14:paraId="1C9513D2" w14:textId="2966A217" w:rsidR="00550A96" w:rsidRPr="00F74571" w:rsidRDefault="00E7324C" w:rsidP="008C109E">
            <w:pPr>
              <w:jc w:val="center"/>
              <w:rPr>
                <w:rFonts w:ascii="Palemonas" w:hAnsi="Palemonas"/>
                <w:szCs w:val="24"/>
              </w:rPr>
            </w:pPr>
            <w:r w:rsidRPr="00F74571">
              <w:rPr>
                <w:rFonts w:ascii="Palemonas" w:hAnsi="Palemonas"/>
                <w:szCs w:val="24"/>
              </w:rPr>
              <w:t>1</w:t>
            </w:r>
          </w:p>
        </w:tc>
        <w:tc>
          <w:tcPr>
            <w:tcW w:w="680" w:type="dxa"/>
            <w:tcBorders>
              <w:top w:val="single" w:sz="4" w:space="0" w:color="auto"/>
              <w:left w:val="single" w:sz="4" w:space="0" w:color="auto"/>
              <w:bottom w:val="single" w:sz="4" w:space="0" w:color="auto"/>
              <w:right w:val="single" w:sz="4" w:space="0" w:color="auto"/>
            </w:tcBorders>
          </w:tcPr>
          <w:p w14:paraId="6F944454" w14:textId="6165227C" w:rsidR="00550A96" w:rsidRPr="00F74571" w:rsidRDefault="00E7324C" w:rsidP="008C109E">
            <w:pPr>
              <w:jc w:val="center"/>
              <w:rPr>
                <w:rFonts w:ascii="Palemonas" w:hAnsi="Palemonas"/>
                <w:szCs w:val="24"/>
              </w:rPr>
            </w:pPr>
            <w:r w:rsidRPr="00F74571">
              <w:rPr>
                <w:rFonts w:ascii="Palemonas" w:hAnsi="Palemonas"/>
                <w:szCs w:val="24"/>
              </w:rPr>
              <w:t>0</w:t>
            </w:r>
          </w:p>
        </w:tc>
      </w:tr>
      <w:tr w:rsidR="00550A96" w:rsidRPr="00F74571" w14:paraId="207409E4" w14:textId="77777777" w:rsidTr="00F30B9F">
        <w:tc>
          <w:tcPr>
            <w:tcW w:w="2127" w:type="dxa"/>
            <w:vMerge/>
            <w:tcBorders>
              <w:left w:val="single" w:sz="4" w:space="0" w:color="auto"/>
              <w:right w:val="single" w:sz="4" w:space="0" w:color="auto"/>
            </w:tcBorders>
            <w:vAlign w:val="center"/>
            <w:hideMark/>
          </w:tcPr>
          <w:p w14:paraId="793D3F50" w14:textId="77777777" w:rsidR="00550A96" w:rsidRPr="00F74571" w:rsidRDefault="00550A96"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3DB2DF24" w14:textId="16150A1B" w:rsidR="00550A96" w:rsidRPr="00F74571" w:rsidRDefault="00550A96" w:rsidP="00F10ADC">
            <w:pPr>
              <w:rPr>
                <w:rFonts w:ascii="Palemonas" w:hAnsi="Palemonas"/>
                <w:szCs w:val="24"/>
              </w:rPr>
            </w:pPr>
            <w:r w:rsidRPr="00F74571">
              <w:rPr>
                <w:rFonts w:ascii="Palemonas" w:hAnsi="Palemonas"/>
                <w:szCs w:val="24"/>
              </w:rPr>
              <w:t>Mokyklos bendruomenei organizuotų renginių skaičius</w:t>
            </w:r>
          </w:p>
        </w:tc>
        <w:tc>
          <w:tcPr>
            <w:tcW w:w="1843" w:type="dxa"/>
            <w:tcBorders>
              <w:top w:val="single" w:sz="4" w:space="0" w:color="auto"/>
              <w:left w:val="single" w:sz="4" w:space="0" w:color="auto"/>
              <w:bottom w:val="single" w:sz="4" w:space="0" w:color="auto"/>
              <w:right w:val="single" w:sz="4" w:space="0" w:color="auto"/>
            </w:tcBorders>
          </w:tcPr>
          <w:p w14:paraId="12274451" w14:textId="1F7483C8" w:rsidR="00550A96" w:rsidRPr="00F74571" w:rsidRDefault="00F74571" w:rsidP="002B1F0F">
            <w:pPr>
              <w:rPr>
                <w:rFonts w:ascii="Palemonas" w:hAnsi="Palemonas"/>
                <w:sz w:val="18"/>
                <w:szCs w:val="18"/>
              </w:rPr>
            </w:pPr>
            <w:r w:rsidRPr="00F74571">
              <w:rPr>
                <w:rFonts w:ascii="Palemonas" w:hAnsi="Palemonas"/>
                <w:sz w:val="18"/>
                <w:szCs w:val="18"/>
              </w:rPr>
              <w:t>Organizuotas seminaras  ,,Skaitmeninio turinio kūrimas ir išmaniųjų technologijų taikymas ugdymo procese“.</w:t>
            </w:r>
          </w:p>
        </w:tc>
        <w:tc>
          <w:tcPr>
            <w:tcW w:w="1276" w:type="dxa"/>
            <w:tcBorders>
              <w:top w:val="single" w:sz="4" w:space="0" w:color="auto"/>
              <w:left w:val="single" w:sz="4" w:space="0" w:color="auto"/>
              <w:bottom w:val="single" w:sz="4" w:space="0" w:color="auto"/>
              <w:right w:val="single" w:sz="4" w:space="0" w:color="auto"/>
            </w:tcBorders>
          </w:tcPr>
          <w:p w14:paraId="07C14E62" w14:textId="429DAEF5" w:rsidR="00550A96" w:rsidRPr="00F74571" w:rsidRDefault="006E7EE5" w:rsidP="00F10ADC">
            <w:pPr>
              <w:rPr>
                <w:rFonts w:ascii="Palemonas" w:hAnsi="Palemonas"/>
                <w:szCs w:val="24"/>
              </w:rPr>
            </w:pPr>
            <w:r w:rsidRPr="00F74571">
              <w:rPr>
                <w:rFonts w:ascii="Palemonas" w:hAnsi="Palemonas"/>
                <w:szCs w:val="24"/>
              </w:rPr>
              <w:t>SB (MK)</w:t>
            </w:r>
          </w:p>
        </w:tc>
        <w:tc>
          <w:tcPr>
            <w:tcW w:w="992" w:type="dxa"/>
            <w:tcBorders>
              <w:top w:val="single" w:sz="4" w:space="0" w:color="auto"/>
              <w:left w:val="single" w:sz="4" w:space="0" w:color="auto"/>
              <w:bottom w:val="single" w:sz="4" w:space="0" w:color="auto"/>
              <w:right w:val="single" w:sz="4" w:space="0" w:color="auto"/>
            </w:tcBorders>
          </w:tcPr>
          <w:p w14:paraId="2ACAEB8A" w14:textId="1DC36189" w:rsidR="00550A96" w:rsidRPr="00F74571" w:rsidRDefault="006E7EE5" w:rsidP="006E7EE5">
            <w:pPr>
              <w:jc w:val="center"/>
              <w:rPr>
                <w:rFonts w:ascii="Palemonas" w:hAnsi="Palemonas"/>
                <w:szCs w:val="24"/>
              </w:rPr>
            </w:pPr>
            <w:r w:rsidRPr="00F74571">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3ADB03AB" w14:textId="59E2F1E5" w:rsidR="00550A96" w:rsidRPr="00F74571" w:rsidRDefault="006E7EE5" w:rsidP="002B1F0F">
            <w:pPr>
              <w:jc w:val="center"/>
              <w:rPr>
                <w:rFonts w:ascii="Palemonas" w:hAnsi="Palemonas"/>
                <w:szCs w:val="24"/>
              </w:rPr>
            </w:pPr>
            <w:r w:rsidRPr="00F74571">
              <w:rPr>
                <w:rFonts w:ascii="Palemonas" w:hAnsi="Palemonas"/>
                <w:szCs w:val="24"/>
              </w:rPr>
              <w:t>2</w:t>
            </w:r>
          </w:p>
        </w:tc>
        <w:tc>
          <w:tcPr>
            <w:tcW w:w="709" w:type="dxa"/>
            <w:tcBorders>
              <w:top w:val="single" w:sz="4" w:space="0" w:color="auto"/>
              <w:left w:val="single" w:sz="4" w:space="0" w:color="auto"/>
              <w:bottom w:val="single" w:sz="4" w:space="0" w:color="auto"/>
              <w:right w:val="single" w:sz="4" w:space="0" w:color="auto"/>
            </w:tcBorders>
          </w:tcPr>
          <w:p w14:paraId="144B8CEA" w14:textId="7266D4F3" w:rsidR="00550A96" w:rsidRPr="00F74571" w:rsidRDefault="006E7EE5" w:rsidP="002B1F0F">
            <w:pPr>
              <w:jc w:val="center"/>
              <w:rPr>
                <w:rFonts w:ascii="Palemonas" w:hAnsi="Palemonas"/>
                <w:szCs w:val="24"/>
              </w:rPr>
            </w:pPr>
            <w:r w:rsidRPr="00F74571">
              <w:rPr>
                <w:rFonts w:ascii="Palemonas" w:hAnsi="Palemonas"/>
                <w:szCs w:val="24"/>
              </w:rPr>
              <w:t>2</w:t>
            </w:r>
          </w:p>
        </w:tc>
        <w:tc>
          <w:tcPr>
            <w:tcW w:w="680" w:type="dxa"/>
            <w:tcBorders>
              <w:top w:val="single" w:sz="4" w:space="0" w:color="auto"/>
              <w:left w:val="single" w:sz="4" w:space="0" w:color="auto"/>
              <w:bottom w:val="single" w:sz="4" w:space="0" w:color="auto"/>
              <w:right w:val="single" w:sz="4" w:space="0" w:color="auto"/>
            </w:tcBorders>
          </w:tcPr>
          <w:p w14:paraId="0774A1E9" w14:textId="6E046AA8" w:rsidR="00550A96" w:rsidRPr="00F74571" w:rsidRDefault="006E7EE5" w:rsidP="002B1F0F">
            <w:pPr>
              <w:jc w:val="center"/>
              <w:rPr>
                <w:rFonts w:ascii="Palemonas" w:hAnsi="Palemonas"/>
                <w:szCs w:val="24"/>
              </w:rPr>
            </w:pPr>
            <w:r w:rsidRPr="00F74571">
              <w:rPr>
                <w:rFonts w:ascii="Palemonas" w:hAnsi="Palemonas"/>
                <w:szCs w:val="24"/>
              </w:rPr>
              <w:t>2</w:t>
            </w:r>
          </w:p>
        </w:tc>
      </w:tr>
      <w:tr w:rsidR="00550A96" w:rsidRPr="00F75EE9" w14:paraId="6E3F9BB5" w14:textId="77777777" w:rsidTr="00F30B9F">
        <w:tc>
          <w:tcPr>
            <w:tcW w:w="2127" w:type="dxa"/>
            <w:vMerge/>
            <w:tcBorders>
              <w:left w:val="single" w:sz="4" w:space="0" w:color="auto"/>
              <w:right w:val="single" w:sz="4" w:space="0" w:color="auto"/>
            </w:tcBorders>
            <w:vAlign w:val="center"/>
            <w:hideMark/>
          </w:tcPr>
          <w:p w14:paraId="059EEC93" w14:textId="77777777" w:rsidR="00550A96" w:rsidRPr="00F75EE9" w:rsidRDefault="00550A96"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CE66D23" w14:textId="629792B3" w:rsidR="00550A96" w:rsidRPr="00F74571" w:rsidRDefault="00550A96" w:rsidP="00F10ADC">
            <w:pPr>
              <w:rPr>
                <w:rFonts w:ascii="Palemonas" w:hAnsi="Palemonas"/>
                <w:szCs w:val="24"/>
              </w:rPr>
            </w:pPr>
            <w:r w:rsidRPr="00F74571">
              <w:rPr>
                <w:rFonts w:ascii="Palemonas" w:hAnsi="Palemonas"/>
                <w:szCs w:val="24"/>
              </w:rPr>
              <w:t>Mokyklų vadovų, kurie per metus tobulino savo kvalifikaciją, skaičius</w:t>
            </w:r>
          </w:p>
        </w:tc>
        <w:tc>
          <w:tcPr>
            <w:tcW w:w="1843" w:type="dxa"/>
            <w:tcBorders>
              <w:top w:val="single" w:sz="4" w:space="0" w:color="auto"/>
              <w:left w:val="single" w:sz="4" w:space="0" w:color="auto"/>
              <w:bottom w:val="single" w:sz="4" w:space="0" w:color="auto"/>
              <w:right w:val="single" w:sz="4" w:space="0" w:color="auto"/>
            </w:tcBorders>
          </w:tcPr>
          <w:p w14:paraId="6EF5B838" w14:textId="787E48B8" w:rsidR="00550A96" w:rsidRPr="00F74571" w:rsidRDefault="00550A96" w:rsidP="00E24E82">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6ACC8C45" w14:textId="451CB7CD" w:rsidR="00F75EE9" w:rsidRPr="00F74571" w:rsidRDefault="00AD02D9" w:rsidP="003E35C6">
            <w:pPr>
              <w:jc w:val="center"/>
              <w:rPr>
                <w:rFonts w:ascii="Palemonas" w:hAnsi="Palemonas"/>
                <w:szCs w:val="24"/>
              </w:rPr>
            </w:pPr>
            <w:r w:rsidRPr="00F74571">
              <w:rPr>
                <w:rFonts w:ascii="Palemonas" w:hAnsi="Palemonas"/>
                <w:szCs w:val="24"/>
              </w:rPr>
              <w:t>SB,</w:t>
            </w:r>
          </w:p>
          <w:p w14:paraId="12E4CEDB" w14:textId="0113EF8C" w:rsidR="00550A96" w:rsidRPr="00F74571" w:rsidRDefault="003E35C6" w:rsidP="003E35C6">
            <w:pPr>
              <w:jc w:val="center"/>
              <w:rPr>
                <w:rFonts w:ascii="Palemonas" w:hAnsi="Palemonas"/>
                <w:szCs w:val="24"/>
              </w:rPr>
            </w:pPr>
            <w:r w:rsidRPr="00F74571">
              <w:rPr>
                <w:rFonts w:ascii="Palemonas" w:hAnsi="Palemonas"/>
                <w:szCs w:val="24"/>
              </w:rPr>
              <w:t>SB</w:t>
            </w:r>
            <w:r w:rsidR="00F75EE9" w:rsidRPr="00F74571">
              <w:rPr>
                <w:rFonts w:ascii="Palemonas" w:hAnsi="Palemonas"/>
                <w:szCs w:val="24"/>
              </w:rPr>
              <w:t xml:space="preserve"> (MK)</w:t>
            </w:r>
          </w:p>
        </w:tc>
        <w:tc>
          <w:tcPr>
            <w:tcW w:w="992" w:type="dxa"/>
            <w:tcBorders>
              <w:top w:val="single" w:sz="4" w:space="0" w:color="auto"/>
              <w:left w:val="single" w:sz="4" w:space="0" w:color="auto"/>
              <w:bottom w:val="single" w:sz="4" w:space="0" w:color="auto"/>
              <w:right w:val="single" w:sz="4" w:space="0" w:color="auto"/>
            </w:tcBorders>
          </w:tcPr>
          <w:p w14:paraId="0A262C70" w14:textId="425448C7" w:rsidR="00550A96" w:rsidRPr="00F74571" w:rsidRDefault="002B1F0F" w:rsidP="002B1F0F">
            <w:pPr>
              <w:jc w:val="center"/>
              <w:rPr>
                <w:rFonts w:ascii="Palemonas" w:hAnsi="Palemonas"/>
                <w:szCs w:val="24"/>
              </w:rPr>
            </w:pPr>
            <w:r w:rsidRPr="00F74571">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28610AEA" w14:textId="465CFDB8" w:rsidR="00550A96" w:rsidRPr="00F74571" w:rsidRDefault="00F74571" w:rsidP="002B1F0F">
            <w:pPr>
              <w:jc w:val="center"/>
              <w:rPr>
                <w:rFonts w:ascii="Palemonas" w:hAnsi="Palemonas"/>
                <w:szCs w:val="24"/>
              </w:rPr>
            </w:pPr>
            <w:r w:rsidRPr="00F74571">
              <w:rPr>
                <w:rFonts w:ascii="Palemonas" w:hAnsi="Palemonas"/>
                <w:szCs w:val="24"/>
              </w:rPr>
              <w:t>4</w:t>
            </w:r>
          </w:p>
        </w:tc>
        <w:tc>
          <w:tcPr>
            <w:tcW w:w="709" w:type="dxa"/>
            <w:tcBorders>
              <w:top w:val="single" w:sz="4" w:space="0" w:color="auto"/>
              <w:left w:val="single" w:sz="4" w:space="0" w:color="auto"/>
              <w:bottom w:val="single" w:sz="4" w:space="0" w:color="auto"/>
              <w:right w:val="single" w:sz="4" w:space="0" w:color="auto"/>
            </w:tcBorders>
          </w:tcPr>
          <w:p w14:paraId="28916907" w14:textId="7A8CB5FB" w:rsidR="00550A96" w:rsidRPr="00F74571" w:rsidRDefault="002B1F0F" w:rsidP="002B1F0F">
            <w:pPr>
              <w:jc w:val="center"/>
              <w:rPr>
                <w:rFonts w:ascii="Palemonas" w:hAnsi="Palemonas"/>
                <w:szCs w:val="24"/>
              </w:rPr>
            </w:pPr>
            <w:r w:rsidRPr="00F74571">
              <w:rPr>
                <w:rFonts w:ascii="Palemonas" w:hAnsi="Palemonas"/>
                <w:szCs w:val="24"/>
              </w:rPr>
              <w:t>4</w:t>
            </w:r>
          </w:p>
        </w:tc>
        <w:tc>
          <w:tcPr>
            <w:tcW w:w="680" w:type="dxa"/>
            <w:tcBorders>
              <w:top w:val="single" w:sz="4" w:space="0" w:color="auto"/>
              <w:left w:val="single" w:sz="4" w:space="0" w:color="auto"/>
              <w:bottom w:val="single" w:sz="4" w:space="0" w:color="auto"/>
              <w:right w:val="single" w:sz="4" w:space="0" w:color="auto"/>
            </w:tcBorders>
          </w:tcPr>
          <w:p w14:paraId="63A93ABF" w14:textId="032E5D0B" w:rsidR="00550A96" w:rsidRPr="00F74571" w:rsidRDefault="002B1F0F" w:rsidP="002B1F0F">
            <w:pPr>
              <w:jc w:val="center"/>
              <w:rPr>
                <w:rFonts w:ascii="Palemonas" w:hAnsi="Palemonas"/>
                <w:szCs w:val="24"/>
              </w:rPr>
            </w:pPr>
            <w:r w:rsidRPr="00F74571">
              <w:rPr>
                <w:rFonts w:ascii="Palemonas" w:hAnsi="Palemonas"/>
                <w:szCs w:val="24"/>
              </w:rPr>
              <w:t>4</w:t>
            </w:r>
          </w:p>
        </w:tc>
      </w:tr>
      <w:tr w:rsidR="00550A96" w:rsidRPr="00F75EE9" w14:paraId="518E000A" w14:textId="77777777" w:rsidTr="00F30B9F">
        <w:tc>
          <w:tcPr>
            <w:tcW w:w="2127" w:type="dxa"/>
            <w:vMerge/>
            <w:tcBorders>
              <w:left w:val="single" w:sz="4" w:space="0" w:color="auto"/>
              <w:bottom w:val="single" w:sz="4" w:space="0" w:color="auto"/>
              <w:right w:val="single" w:sz="4" w:space="0" w:color="auto"/>
            </w:tcBorders>
            <w:vAlign w:val="center"/>
          </w:tcPr>
          <w:p w14:paraId="2D71E633" w14:textId="77777777" w:rsidR="00550A96" w:rsidRPr="00F75EE9" w:rsidRDefault="00550A96"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5991057" w14:textId="5C1F0C91" w:rsidR="00550A96" w:rsidRPr="00F74571" w:rsidRDefault="00550A96" w:rsidP="00F10ADC">
            <w:pPr>
              <w:rPr>
                <w:rFonts w:ascii="Palemonas" w:hAnsi="Palemonas"/>
                <w:szCs w:val="24"/>
              </w:rPr>
            </w:pPr>
            <w:r w:rsidRPr="00F74571">
              <w:rPr>
                <w:rFonts w:ascii="Palemonas" w:hAnsi="Palemonas" w:cs="Arial"/>
                <w:szCs w:val="24"/>
              </w:rPr>
              <w:t>Pedagogų, kurie persikvalifikavo ir gavo dalinį finansavimą iš valstybės ar savivaldybės biudžetų, skaičius</w:t>
            </w:r>
          </w:p>
        </w:tc>
        <w:tc>
          <w:tcPr>
            <w:tcW w:w="1843" w:type="dxa"/>
            <w:tcBorders>
              <w:top w:val="single" w:sz="4" w:space="0" w:color="auto"/>
              <w:left w:val="single" w:sz="4" w:space="0" w:color="auto"/>
              <w:bottom w:val="single" w:sz="4" w:space="0" w:color="auto"/>
              <w:right w:val="single" w:sz="4" w:space="0" w:color="auto"/>
            </w:tcBorders>
          </w:tcPr>
          <w:p w14:paraId="5C149CF7" w14:textId="7F71CF43" w:rsidR="00550A96" w:rsidRPr="00F74571" w:rsidRDefault="00550A96"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1DD694E3" w14:textId="3CEA20DC" w:rsidR="00550A96" w:rsidRPr="00F74571" w:rsidRDefault="00A523EE" w:rsidP="00256852">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4C1A842F" w14:textId="7CFB7C3F" w:rsidR="00550A96" w:rsidRPr="00F74571" w:rsidRDefault="00A523EE" w:rsidP="00256852">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04DD000" w14:textId="56DA8568" w:rsidR="00550A96" w:rsidRPr="00F74571" w:rsidRDefault="00A523EE" w:rsidP="00256852">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4314A12" w14:textId="183CBED3" w:rsidR="00550A96" w:rsidRPr="00F74571" w:rsidRDefault="00A523EE" w:rsidP="00256852">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61F3659C" w14:textId="6D716889" w:rsidR="00550A96" w:rsidRPr="00F74571" w:rsidRDefault="00A523EE" w:rsidP="00256852">
            <w:pPr>
              <w:jc w:val="center"/>
              <w:rPr>
                <w:rFonts w:ascii="Palemonas" w:hAnsi="Palemonas"/>
                <w:szCs w:val="24"/>
              </w:rPr>
            </w:pPr>
            <w:r w:rsidRPr="00F74571">
              <w:rPr>
                <w:rFonts w:ascii="Palemonas" w:hAnsi="Palemonas"/>
                <w:szCs w:val="24"/>
              </w:rPr>
              <w:t>-</w:t>
            </w:r>
          </w:p>
        </w:tc>
      </w:tr>
      <w:tr w:rsidR="00550A96" w:rsidRPr="00F74571" w14:paraId="105DAEDF" w14:textId="77777777" w:rsidTr="00F30B9F">
        <w:tc>
          <w:tcPr>
            <w:tcW w:w="2127" w:type="dxa"/>
            <w:vMerge w:val="restart"/>
            <w:tcBorders>
              <w:top w:val="single" w:sz="4" w:space="0" w:color="auto"/>
              <w:left w:val="single" w:sz="4" w:space="0" w:color="auto"/>
              <w:right w:val="single" w:sz="4" w:space="0" w:color="auto"/>
            </w:tcBorders>
          </w:tcPr>
          <w:p w14:paraId="0D855FFF" w14:textId="3F3E20B0" w:rsidR="00550A96" w:rsidRPr="00F74571" w:rsidRDefault="00550A96" w:rsidP="00F10ADC">
            <w:pPr>
              <w:rPr>
                <w:rFonts w:ascii="Palemonas" w:hAnsi="Palemonas"/>
                <w:szCs w:val="24"/>
              </w:rPr>
            </w:pPr>
            <w:r w:rsidRPr="00F74571">
              <w:rPr>
                <w:rFonts w:ascii="Palemonas" w:hAnsi="Palemonas"/>
                <w:szCs w:val="24"/>
              </w:rPr>
              <w:t>Mokinių saugumo užtikrinimas</w:t>
            </w:r>
          </w:p>
        </w:tc>
        <w:tc>
          <w:tcPr>
            <w:tcW w:w="1984" w:type="dxa"/>
            <w:tcBorders>
              <w:top w:val="single" w:sz="4" w:space="0" w:color="auto"/>
              <w:left w:val="single" w:sz="4" w:space="0" w:color="auto"/>
              <w:bottom w:val="single" w:sz="4" w:space="0" w:color="auto"/>
              <w:right w:val="single" w:sz="4" w:space="0" w:color="auto"/>
            </w:tcBorders>
          </w:tcPr>
          <w:p w14:paraId="50C07D99" w14:textId="228C32FD" w:rsidR="00550A96" w:rsidRPr="00F74571" w:rsidRDefault="00550A96" w:rsidP="00F10ADC">
            <w:pPr>
              <w:rPr>
                <w:rFonts w:ascii="Palemonas" w:hAnsi="Palemonas"/>
                <w:szCs w:val="24"/>
              </w:rPr>
            </w:pPr>
            <w:r w:rsidRPr="00F74571">
              <w:rPr>
                <w:rFonts w:ascii="Palemonas" w:hAnsi="Palemonas"/>
                <w:szCs w:val="24"/>
              </w:rPr>
              <w:t>Sutvarkytų mokyklos teritorijų (erdvių) skaičius</w:t>
            </w:r>
          </w:p>
        </w:tc>
        <w:tc>
          <w:tcPr>
            <w:tcW w:w="1843" w:type="dxa"/>
            <w:tcBorders>
              <w:top w:val="single" w:sz="4" w:space="0" w:color="auto"/>
              <w:left w:val="single" w:sz="4" w:space="0" w:color="auto"/>
              <w:bottom w:val="single" w:sz="4" w:space="0" w:color="auto"/>
              <w:right w:val="single" w:sz="4" w:space="0" w:color="auto"/>
            </w:tcBorders>
          </w:tcPr>
          <w:p w14:paraId="039F26C2" w14:textId="2F908126" w:rsidR="00550A96" w:rsidRPr="00F74571" w:rsidRDefault="00F74571" w:rsidP="00F10ADC">
            <w:pPr>
              <w:rPr>
                <w:rFonts w:ascii="Palemonas" w:hAnsi="Palemonas"/>
                <w:sz w:val="18"/>
                <w:szCs w:val="18"/>
              </w:rPr>
            </w:pPr>
            <w:r w:rsidRPr="00F74571">
              <w:rPr>
                <w:rFonts w:ascii="Palemonas" w:hAnsi="Palemonas"/>
                <w:sz w:val="18"/>
                <w:szCs w:val="18"/>
              </w:rPr>
              <w:t>Grupių sienų, grindų dažymas. Pastato išorinės dalies sienų dažymas.</w:t>
            </w:r>
          </w:p>
        </w:tc>
        <w:tc>
          <w:tcPr>
            <w:tcW w:w="1276" w:type="dxa"/>
            <w:tcBorders>
              <w:top w:val="single" w:sz="4" w:space="0" w:color="auto"/>
              <w:left w:val="single" w:sz="4" w:space="0" w:color="auto"/>
              <w:bottom w:val="single" w:sz="4" w:space="0" w:color="auto"/>
              <w:right w:val="single" w:sz="4" w:space="0" w:color="auto"/>
            </w:tcBorders>
          </w:tcPr>
          <w:p w14:paraId="0B9EA198" w14:textId="0521B76B" w:rsidR="00550A96" w:rsidRPr="00F74571" w:rsidRDefault="00626587" w:rsidP="00626587">
            <w:pPr>
              <w:jc w:val="center"/>
              <w:rPr>
                <w:rFonts w:ascii="Palemonas" w:hAnsi="Palemonas"/>
                <w:szCs w:val="24"/>
              </w:rPr>
            </w:pPr>
            <w:r w:rsidRPr="00F74571">
              <w:rPr>
                <w:rFonts w:ascii="Palemonas" w:hAnsi="Palemonas"/>
                <w:szCs w:val="24"/>
              </w:rPr>
              <w:t>SB</w:t>
            </w:r>
          </w:p>
        </w:tc>
        <w:tc>
          <w:tcPr>
            <w:tcW w:w="992" w:type="dxa"/>
            <w:tcBorders>
              <w:top w:val="single" w:sz="4" w:space="0" w:color="auto"/>
              <w:left w:val="single" w:sz="4" w:space="0" w:color="auto"/>
              <w:bottom w:val="single" w:sz="4" w:space="0" w:color="auto"/>
              <w:right w:val="single" w:sz="4" w:space="0" w:color="auto"/>
            </w:tcBorders>
          </w:tcPr>
          <w:p w14:paraId="5FA9F1C6" w14:textId="0130A16C" w:rsidR="00550A96" w:rsidRPr="00F74571" w:rsidRDefault="00626587" w:rsidP="00626587">
            <w:pPr>
              <w:jc w:val="center"/>
              <w:rPr>
                <w:rFonts w:ascii="Palemonas" w:hAnsi="Palemonas"/>
                <w:szCs w:val="24"/>
              </w:rPr>
            </w:pPr>
            <w:r w:rsidRPr="00F74571">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15AD238E" w14:textId="777E5BE3" w:rsidR="00550A96" w:rsidRPr="00F74571" w:rsidRDefault="00F74571" w:rsidP="00626587">
            <w:pPr>
              <w:jc w:val="center"/>
              <w:rPr>
                <w:rFonts w:ascii="Palemonas" w:hAnsi="Palemonas"/>
                <w:szCs w:val="24"/>
              </w:rPr>
            </w:pPr>
            <w:r w:rsidRPr="00F74571">
              <w:rPr>
                <w:rFonts w:ascii="Palemonas" w:hAnsi="Palemonas"/>
                <w:szCs w:val="24"/>
              </w:rPr>
              <w:t>8</w:t>
            </w:r>
          </w:p>
        </w:tc>
        <w:tc>
          <w:tcPr>
            <w:tcW w:w="709" w:type="dxa"/>
            <w:tcBorders>
              <w:top w:val="single" w:sz="4" w:space="0" w:color="auto"/>
              <w:left w:val="single" w:sz="4" w:space="0" w:color="auto"/>
              <w:bottom w:val="single" w:sz="4" w:space="0" w:color="auto"/>
              <w:right w:val="single" w:sz="4" w:space="0" w:color="auto"/>
            </w:tcBorders>
          </w:tcPr>
          <w:p w14:paraId="2E39C445" w14:textId="35CE0CA4" w:rsidR="00550A96" w:rsidRPr="00F74571" w:rsidRDefault="00626587" w:rsidP="00626587">
            <w:pPr>
              <w:jc w:val="center"/>
              <w:rPr>
                <w:rFonts w:ascii="Palemonas" w:hAnsi="Palemonas"/>
                <w:szCs w:val="24"/>
              </w:rPr>
            </w:pPr>
            <w:r w:rsidRPr="00F74571">
              <w:rPr>
                <w:rFonts w:ascii="Palemonas" w:hAnsi="Palemonas"/>
                <w:szCs w:val="24"/>
              </w:rPr>
              <w:t>2</w:t>
            </w:r>
          </w:p>
        </w:tc>
        <w:tc>
          <w:tcPr>
            <w:tcW w:w="680" w:type="dxa"/>
            <w:tcBorders>
              <w:top w:val="single" w:sz="4" w:space="0" w:color="auto"/>
              <w:left w:val="single" w:sz="4" w:space="0" w:color="auto"/>
              <w:bottom w:val="single" w:sz="4" w:space="0" w:color="auto"/>
              <w:right w:val="single" w:sz="4" w:space="0" w:color="auto"/>
            </w:tcBorders>
          </w:tcPr>
          <w:p w14:paraId="792B620E" w14:textId="3CC7B736" w:rsidR="00550A96" w:rsidRPr="00F74571" w:rsidRDefault="00626587" w:rsidP="00626587">
            <w:pPr>
              <w:jc w:val="center"/>
              <w:rPr>
                <w:rFonts w:ascii="Palemonas" w:hAnsi="Palemonas"/>
                <w:szCs w:val="24"/>
              </w:rPr>
            </w:pPr>
            <w:r w:rsidRPr="00F74571">
              <w:rPr>
                <w:rFonts w:ascii="Palemonas" w:hAnsi="Palemonas"/>
                <w:szCs w:val="24"/>
              </w:rPr>
              <w:t>2</w:t>
            </w:r>
          </w:p>
        </w:tc>
      </w:tr>
      <w:tr w:rsidR="00550A96" w:rsidRPr="00F74571" w14:paraId="3DE247E8" w14:textId="77777777" w:rsidTr="00F30B9F">
        <w:tc>
          <w:tcPr>
            <w:tcW w:w="2127" w:type="dxa"/>
            <w:vMerge/>
            <w:tcBorders>
              <w:left w:val="single" w:sz="4" w:space="0" w:color="auto"/>
              <w:right w:val="single" w:sz="4" w:space="0" w:color="auto"/>
            </w:tcBorders>
          </w:tcPr>
          <w:p w14:paraId="00892BB0" w14:textId="77777777" w:rsidR="00550A96" w:rsidRPr="00F74571" w:rsidRDefault="00550A96"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295DB796" w14:textId="08E31404" w:rsidR="00550A96" w:rsidRPr="00F74571" w:rsidRDefault="00550A96" w:rsidP="00F10ADC">
            <w:pPr>
              <w:rPr>
                <w:rFonts w:ascii="Palemonas" w:hAnsi="Palemonas"/>
                <w:szCs w:val="24"/>
              </w:rPr>
            </w:pPr>
            <w:r w:rsidRPr="00F74571">
              <w:rPr>
                <w:rFonts w:ascii="Palemonas" w:hAnsi="Palemonas"/>
                <w:szCs w:val="24"/>
              </w:rPr>
              <w:t>Mokyklų, aprūpintų vaizdo stebėjimo kameromis, skaičius</w:t>
            </w:r>
          </w:p>
        </w:tc>
        <w:tc>
          <w:tcPr>
            <w:tcW w:w="1843" w:type="dxa"/>
            <w:tcBorders>
              <w:top w:val="single" w:sz="4" w:space="0" w:color="auto"/>
              <w:left w:val="single" w:sz="4" w:space="0" w:color="auto"/>
              <w:bottom w:val="single" w:sz="4" w:space="0" w:color="auto"/>
              <w:right w:val="single" w:sz="4" w:space="0" w:color="auto"/>
            </w:tcBorders>
          </w:tcPr>
          <w:p w14:paraId="0B58B543" w14:textId="3AF18B05" w:rsidR="00550A96" w:rsidRPr="00F74571" w:rsidRDefault="00550A96" w:rsidP="00F10ADC">
            <w:pPr>
              <w:rPr>
                <w:rFonts w:ascii="Palemonas" w:hAnsi="Palemona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2E7A0E" w14:textId="022616F0" w:rsidR="00550A96" w:rsidRPr="00F74571" w:rsidRDefault="00F33B48"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430D61CF" w14:textId="0A4A9A35" w:rsidR="00550A96" w:rsidRPr="00F74571" w:rsidRDefault="00F33B48"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36E27F3" w14:textId="6B0A8C64" w:rsidR="00550A96" w:rsidRPr="00F74571" w:rsidRDefault="00F33B48"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3FF88BD" w14:textId="0EB8BE73" w:rsidR="00550A96" w:rsidRPr="00F74571" w:rsidRDefault="00F33B48"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5D2DB76A" w14:textId="606EFC25" w:rsidR="00550A96" w:rsidRPr="00F74571" w:rsidRDefault="00F33B48" w:rsidP="00B577D7">
            <w:pPr>
              <w:jc w:val="center"/>
              <w:rPr>
                <w:rFonts w:ascii="Palemonas" w:hAnsi="Palemonas"/>
                <w:szCs w:val="24"/>
              </w:rPr>
            </w:pPr>
            <w:r w:rsidRPr="00F74571">
              <w:rPr>
                <w:rFonts w:ascii="Palemonas" w:hAnsi="Palemonas"/>
                <w:szCs w:val="24"/>
              </w:rPr>
              <w:t>-</w:t>
            </w:r>
          </w:p>
        </w:tc>
      </w:tr>
      <w:tr w:rsidR="00550A96" w:rsidRPr="00F74571" w14:paraId="5E9EE14F" w14:textId="77777777" w:rsidTr="00F30B9F">
        <w:tc>
          <w:tcPr>
            <w:tcW w:w="2127" w:type="dxa"/>
            <w:vMerge/>
            <w:tcBorders>
              <w:left w:val="single" w:sz="4" w:space="0" w:color="auto"/>
              <w:right w:val="single" w:sz="4" w:space="0" w:color="auto"/>
            </w:tcBorders>
          </w:tcPr>
          <w:p w14:paraId="61ED7F50" w14:textId="77777777" w:rsidR="00550A96" w:rsidRPr="00F74571" w:rsidRDefault="00550A96"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F3A0477" w14:textId="60B89DD2" w:rsidR="00550A96" w:rsidRPr="00F74571" w:rsidRDefault="00550A96" w:rsidP="00F10ADC">
            <w:pPr>
              <w:rPr>
                <w:rFonts w:ascii="Palemonas" w:hAnsi="Palemonas"/>
                <w:szCs w:val="24"/>
              </w:rPr>
            </w:pPr>
            <w:r w:rsidRPr="00F74571">
              <w:rPr>
                <w:rFonts w:ascii="Palemonas" w:hAnsi="Palemonas"/>
                <w:szCs w:val="24"/>
              </w:rPr>
              <w:t>Įstaigų, visiškai pritaikytų neįgaliųjų poreikiui, skaičius</w:t>
            </w:r>
          </w:p>
        </w:tc>
        <w:tc>
          <w:tcPr>
            <w:tcW w:w="1843" w:type="dxa"/>
            <w:tcBorders>
              <w:top w:val="single" w:sz="4" w:space="0" w:color="auto"/>
              <w:left w:val="single" w:sz="4" w:space="0" w:color="auto"/>
              <w:bottom w:val="single" w:sz="4" w:space="0" w:color="auto"/>
              <w:right w:val="single" w:sz="4" w:space="0" w:color="auto"/>
            </w:tcBorders>
          </w:tcPr>
          <w:p w14:paraId="1FCA325B" w14:textId="2985D2B9" w:rsidR="00550A96" w:rsidRPr="00F74571" w:rsidRDefault="00550A96" w:rsidP="00F10ADC">
            <w:pPr>
              <w:rPr>
                <w:rFonts w:ascii="Palemonas" w:hAnsi="Palemona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FAA0E8" w14:textId="028E0F1C" w:rsidR="00550A96" w:rsidRPr="00F74571" w:rsidRDefault="00F33B48"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6BFBA192" w14:textId="653A218D" w:rsidR="00550A96" w:rsidRPr="00F74571" w:rsidRDefault="00F33B48"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F724E35" w14:textId="1EE653A1" w:rsidR="00550A96" w:rsidRPr="00F74571" w:rsidRDefault="00F33B48"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4F2F1DF2" w14:textId="052312A6" w:rsidR="00550A96" w:rsidRPr="00F74571" w:rsidRDefault="00F33B48"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5D9CACD2" w14:textId="2D8F158A" w:rsidR="00550A96" w:rsidRPr="00F74571" w:rsidRDefault="00F33B48" w:rsidP="00B577D7">
            <w:pPr>
              <w:jc w:val="center"/>
              <w:rPr>
                <w:rFonts w:ascii="Palemonas" w:hAnsi="Palemonas"/>
                <w:szCs w:val="24"/>
              </w:rPr>
            </w:pPr>
            <w:r w:rsidRPr="00F74571">
              <w:rPr>
                <w:rFonts w:ascii="Palemonas" w:hAnsi="Palemonas"/>
                <w:szCs w:val="24"/>
              </w:rPr>
              <w:t>-</w:t>
            </w:r>
          </w:p>
        </w:tc>
      </w:tr>
      <w:tr w:rsidR="00550A96" w:rsidRPr="00F74571" w14:paraId="6FA7D9DE" w14:textId="77777777" w:rsidTr="00F30B9F">
        <w:tc>
          <w:tcPr>
            <w:tcW w:w="2127" w:type="dxa"/>
            <w:vMerge/>
            <w:tcBorders>
              <w:left w:val="single" w:sz="4" w:space="0" w:color="auto"/>
              <w:right w:val="single" w:sz="4" w:space="0" w:color="auto"/>
            </w:tcBorders>
          </w:tcPr>
          <w:p w14:paraId="3831B7CC" w14:textId="77777777" w:rsidR="00550A96" w:rsidRPr="00F74571" w:rsidRDefault="00550A96"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664CE12" w14:textId="25CD60FA" w:rsidR="00550A96" w:rsidRPr="00F74571" w:rsidRDefault="00550A96" w:rsidP="00F10ADC">
            <w:pPr>
              <w:rPr>
                <w:rFonts w:ascii="Palemonas" w:hAnsi="Palemonas"/>
                <w:szCs w:val="24"/>
              </w:rPr>
            </w:pPr>
            <w:r w:rsidRPr="00F74571">
              <w:rPr>
                <w:rFonts w:ascii="Palemonas" w:hAnsi="Palemonas"/>
                <w:szCs w:val="24"/>
              </w:rPr>
              <w:t>Lauko žaidimo/sporto aikštelių įrengimas ir atnaujinimas</w:t>
            </w:r>
          </w:p>
        </w:tc>
        <w:tc>
          <w:tcPr>
            <w:tcW w:w="1843" w:type="dxa"/>
            <w:tcBorders>
              <w:top w:val="single" w:sz="4" w:space="0" w:color="auto"/>
              <w:left w:val="single" w:sz="4" w:space="0" w:color="auto"/>
              <w:bottom w:val="single" w:sz="4" w:space="0" w:color="auto"/>
              <w:right w:val="single" w:sz="4" w:space="0" w:color="auto"/>
            </w:tcBorders>
          </w:tcPr>
          <w:p w14:paraId="444274E3" w14:textId="19082305" w:rsidR="00550A96" w:rsidRPr="00F74571" w:rsidRDefault="00F74571" w:rsidP="00F10ADC">
            <w:pPr>
              <w:rPr>
                <w:rFonts w:ascii="Palemonas" w:hAnsi="Palemonas"/>
                <w:sz w:val="18"/>
                <w:szCs w:val="18"/>
              </w:rPr>
            </w:pPr>
            <w:r w:rsidRPr="00F74571">
              <w:rPr>
                <w:rFonts w:ascii="Palemonas" w:hAnsi="Palemonas"/>
                <w:sz w:val="18"/>
                <w:szCs w:val="18"/>
              </w:rPr>
              <w:t>Lauko aikštėje  edukacinės erdvės sukūrimas ,,Labirintas“, kūrybinių erdvių atnaujinimas.</w:t>
            </w:r>
          </w:p>
        </w:tc>
        <w:tc>
          <w:tcPr>
            <w:tcW w:w="1276" w:type="dxa"/>
            <w:tcBorders>
              <w:top w:val="single" w:sz="4" w:space="0" w:color="auto"/>
              <w:left w:val="single" w:sz="4" w:space="0" w:color="auto"/>
              <w:bottom w:val="single" w:sz="4" w:space="0" w:color="auto"/>
              <w:right w:val="single" w:sz="4" w:space="0" w:color="auto"/>
            </w:tcBorders>
          </w:tcPr>
          <w:p w14:paraId="448AF4F7" w14:textId="0FBA6991" w:rsidR="00550A96" w:rsidRPr="00F74571" w:rsidRDefault="00626587" w:rsidP="00F10ADC">
            <w:pPr>
              <w:rPr>
                <w:rFonts w:ascii="Palemonas" w:hAnsi="Palemonas"/>
                <w:szCs w:val="24"/>
              </w:rPr>
            </w:pPr>
            <w:r w:rsidRPr="00F74571">
              <w:rPr>
                <w:rFonts w:ascii="Palemonas" w:hAnsi="Palemonas"/>
                <w:szCs w:val="24"/>
              </w:rPr>
              <w:t>SB (PN)</w:t>
            </w:r>
            <w:r w:rsidR="00F75EE9" w:rsidRPr="00F74571">
              <w:rPr>
                <w:rFonts w:ascii="Palemonas" w:hAnsi="Palemonas"/>
                <w:szCs w:val="24"/>
              </w:rPr>
              <w:t>,</w:t>
            </w:r>
            <w:r w:rsidRPr="00F74571">
              <w:rPr>
                <w:rFonts w:ascii="Palemonas" w:hAnsi="Palemonas"/>
                <w:szCs w:val="24"/>
              </w:rPr>
              <w:t xml:space="preserve"> SB</w:t>
            </w:r>
          </w:p>
        </w:tc>
        <w:tc>
          <w:tcPr>
            <w:tcW w:w="992" w:type="dxa"/>
            <w:tcBorders>
              <w:top w:val="single" w:sz="4" w:space="0" w:color="auto"/>
              <w:left w:val="single" w:sz="4" w:space="0" w:color="auto"/>
              <w:bottom w:val="single" w:sz="4" w:space="0" w:color="auto"/>
              <w:right w:val="single" w:sz="4" w:space="0" w:color="auto"/>
            </w:tcBorders>
          </w:tcPr>
          <w:p w14:paraId="21E49308" w14:textId="5133FC5E" w:rsidR="00550A96" w:rsidRPr="00F74571" w:rsidRDefault="00626587" w:rsidP="00626587">
            <w:pPr>
              <w:jc w:val="center"/>
              <w:rPr>
                <w:rFonts w:ascii="Palemonas" w:hAnsi="Palemonas"/>
                <w:szCs w:val="24"/>
              </w:rPr>
            </w:pPr>
            <w:r w:rsidRPr="00F74571">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58E95194" w14:textId="38DC1C27" w:rsidR="00550A96" w:rsidRPr="00F74571" w:rsidRDefault="00F74571" w:rsidP="00626587">
            <w:pPr>
              <w:jc w:val="center"/>
              <w:rPr>
                <w:rFonts w:ascii="Palemonas" w:hAnsi="Palemonas"/>
                <w:szCs w:val="24"/>
              </w:rPr>
            </w:pPr>
            <w:r w:rsidRPr="00F74571">
              <w:rPr>
                <w:rFonts w:ascii="Palemonas" w:hAnsi="Palemonas"/>
                <w:szCs w:val="24"/>
              </w:rPr>
              <w:t>2</w:t>
            </w:r>
          </w:p>
        </w:tc>
        <w:tc>
          <w:tcPr>
            <w:tcW w:w="709" w:type="dxa"/>
            <w:tcBorders>
              <w:top w:val="single" w:sz="4" w:space="0" w:color="auto"/>
              <w:left w:val="single" w:sz="4" w:space="0" w:color="auto"/>
              <w:bottom w:val="single" w:sz="4" w:space="0" w:color="auto"/>
              <w:right w:val="single" w:sz="4" w:space="0" w:color="auto"/>
            </w:tcBorders>
          </w:tcPr>
          <w:p w14:paraId="09EB7309" w14:textId="41AD79CB" w:rsidR="00550A96" w:rsidRPr="00F74571" w:rsidRDefault="00F74571" w:rsidP="00626587">
            <w:pPr>
              <w:jc w:val="center"/>
              <w:rPr>
                <w:rFonts w:ascii="Palemonas" w:hAnsi="Palemonas"/>
                <w:szCs w:val="24"/>
              </w:rPr>
            </w:pPr>
            <w:r w:rsidRPr="00F74571">
              <w:rPr>
                <w:rFonts w:ascii="Palemonas" w:hAnsi="Palemonas"/>
                <w:szCs w:val="24"/>
              </w:rPr>
              <w:t>3</w:t>
            </w:r>
          </w:p>
        </w:tc>
        <w:tc>
          <w:tcPr>
            <w:tcW w:w="680" w:type="dxa"/>
            <w:tcBorders>
              <w:top w:val="single" w:sz="4" w:space="0" w:color="auto"/>
              <w:left w:val="single" w:sz="4" w:space="0" w:color="auto"/>
              <w:bottom w:val="single" w:sz="4" w:space="0" w:color="auto"/>
              <w:right w:val="single" w:sz="4" w:space="0" w:color="auto"/>
            </w:tcBorders>
          </w:tcPr>
          <w:p w14:paraId="28A8D2B3" w14:textId="51AAD244" w:rsidR="00550A96" w:rsidRPr="00F74571" w:rsidRDefault="00F74571" w:rsidP="00626587">
            <w:pPr>
              <w:jc w:val="center"/>
              <w:rPr>
                <w:rFonts w:ascii="Palemonas" w:hAnsi="Palemonas"/>
                <w:szCs w:val="24"/>
              </w:rPr>
            </w:pPr>
            <w:r w:rsidRPr="00F74571">
              <w:rPr>
                <w:rFonts w:ascii="Palemonas" w:hAnsi="Palemonas"/>
                <w:szCs w:val="24"/>
              </w:rPr>
              <w:t>3</w:t>
            </w:r>
          </w:p>
        </w:tc>
      </w:tr>
      <w:tr w:rsidR="00550A96" w:rsidRPr="00F74571" w14:paraId="68A909F3" w14:textId="77777777" w:rsidTr="00F30B9F">
        <w:tc>
          <w:tcPr>
            <w:tcW w:w="2127" w:type="dxa"/>
            <w:tcBorders>
              <w:top w:val="single" w:sz="4" w:space="0" w:color="auto"/>
              <w:left w:val="single" w:sz="4" w:space="0" w:color="auto"/>
              <w:bottom w:val="single" w:sz="4" w:space="0" w:color="auto"/>
              <w:right w:val="single" w:sz="4" w:space="0" w:color="auto"/>
            </w:tcBorders>
            <w:hideMark/>
          </w:tcPr>
          <w:p w14:paraId="7098F015" w14:textId="53541A67" w:rsidR="00550A96" w:rsidRPr="00F74571" w:rsidRDefault="00550A96" w:rsidP="00F10ADC">
            <w:pPr>
              <w:rPr>
                <w:rFonts w:ascii="Palemonas" w:hAnsi="Palemonas" w:cs="Arial"/>
                <w:szCs w:val="24"/>
              </w:rPr>
            </w:pPr>
            <w:r w:rsidRPr="00F74571">
              <w:rPr>
                <w:rFonts w:ascii="Palemonas" w:hAnsi="Palemonas" w:cs="Arial"/>
                <w:szCs w:val="24"/>
              </w:rPr>
              <w:t>Nemokamo mokinių pavėžėjimo visame Palangos mieste užtikrinimas</w:t>
            </w:r>
          </w:p>
        </w:tc>
        <w:tc>
          <w:tcPr>
            <w:tcW w:w="1984" w:type="dxa"/>
            <w:tcBorders>
              <w:top w:val="single" w:sz="4" w:space="0" w:color="auto"/>
              <w:left w:val="single" w:sz="4" w:space="0" w:color="auto"/>
              <w:bottom w:val="single" w:sz="4" w:space="0" w:color="auto"/>
              <w:right w:val="single" w:sz="4" w:space="0" w:color="auto"/>
            </w:tcBorders>
            <w:hideMark/>
          </w:tcPr>
          <w:p w14:paraId="627CA0DD" w14:textId="77777777" w:rsidR="00550A96" w:rsidRPr="00F74571" w:rsidRDefault="00550A96" w:rsidP="00F10ADC">
            <w:pPr>
              <w:rPr>
                <w:rFonts w:ascii="Palemonas" w:hAnsi="Palemonas" w:cs="Arial"/>
                <w:szCs w:val="24"/>
              </w:rPr>
            </w:pPr>
            <w:r w:rsidRPr="00F74571">
              <w:rPr>
                <w:rFonts w:ascii="Palemonas" w:hAnsi="Palemonas" w:cs="Arial"/>
                <w:szCs w:val="24"/>
              </w:rPr>
              <w:t>Mokinių, naudojančių nemokamo pavėžėjimo paslaugas, skaičius</w:t>
            </w:r>
          </w:p>
          <w:p w14:paraId="363F3803" w14:textId="63F5CCBE" w:rsidR="00550A96" w:rsidRPr="00F74571" w:rsidRDefault="00550A96" w:rsidP="00F10ADC">
            <w:pPr>
              <w:rPr>
                <w:rFonts w:ascii="Palemonas" w:hAnsi="Palemonas"/>
                <w:szCs w:val="24"/>
              </w:rPr>
            </w:pPr>
          </w:p>
        </w:tc>
        <w:tc>
          <w:tcPr>
            <w:tcW w:w="1843" w:type="dxa"/>
            <w:tcBorders>
              <w:top w:val="single" w:sz="4" w:space="0" w:color="auto"/>
              <w:left w:val="single" w:sz="4" w:space="0" w:color="auto"/>
              <w:bottom w:val="single" w:sz="4" w:space="0" w:color="auto"/>
              <w:right w:val="single" w:sz="4" w:space="0" w:color="auto"/>
            </w:tcBorders>
          </w:tcPr>
          <w:p w14:paraId="32549199" w14:textId="32D4F5D7" w:rsidR="00550A96" w:rsidRPr="00F74571" w:rsidRDefault="00550A96"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3414C1E4" w14:textId="2E763145" w:rsidR="00550A96"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0D15FB21" w14:textId="61D1ABB9"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01B0225" w14:textId="43B5BF3C"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CF50C12" w14:textId="074D010E" w:rsidR="00550A96"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7162717F" w14:textId="7BAC57A4" w:rsidR="00550A96" w:rsidRPr="00F74571" w:rsidRDefault="00550A96" w:rsidP="00B577D7">
            <w:pPr>
              <w:jc w:val="center"/>
              <w:rPr>
                <w:rFonts w:ascii="Palemonas" w:hAnsi="Palemonas"/>
                <w:szCs w:val="24"/>
              </w:rPr>
            </w:pPr>
          </w:p>
        </w:tc>
      </w:tr>
      <w:tr w:rsidR="00550A96" w:rsidRPr="00F74571" w14:paraId="24F72A97" w14:textId="77777777" w:rsidTr="00F30B9F">
        <w:tc>
          <w:tcPr>
            <w:tcW w:w="2127" w:type="dxa"/>
            <w:vMerge w:val="restart"/>
            <w:tcBorders>
              <w:top w:val="single" w:sz="4" w:space="0" w:color="auto"/>
              <w:left w:val="single" w:sz="4" w:space="0" w:color="auto"/>
              <w:right w:val="single" w:sz="4" w:space="0" w:color="auto"/>
            </w:tcBorders>
            <w:hideMark/>
          </w:tcPr>
          <w:p w14:paraId="6FC02F11" w14:textId="77777777" w:rsidR="00550A96" w:rsidRPr="00F74571" w:rsidRDefault="00550A96" w:rsidP="00F10ADC">
            <w:pPr>
              <w:rPr>
                <w:rFonts w:ascii="Palemonas" w:hAnsi="Palemonas"/>
                <w:szCs w:val="24"/>
              </w:rPr>
            </w:pPr>
            <w:r w:rsidRPr="00F74571">
              <w:rPr>
                <w:rFonts w:ascii="Palemonas" w:hAnsi="Palemonas"/>
                <w:szCs w:val="24"/>
              </w:rPr>
              <w:t xml:space="preserve">Neformaliojo vaikų švietimo (NVŠ) ir </w:t>
            </w:r>
            <w:r w:rsidRPr="00F74571">
              <w:rPr>
                <w:rFonts w:ascii="Palemonas" w:hAnsi="Palemonas"/>
                <w:szCs w:val="24"/>
              </w:rPr>
              <w:lastRenderedPageBreak/>
              <w:t>kitų programų įgyvendinimas</w:t>
            </w:r>
          </w:p>
          <w:p w14:paraId="1DD2695F" w14:textId="64BADD14" w:rsidR="00550A96" w:rsidRPr="00F74571" w:rsidRDefault="00550A96"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2C212BEB" w14:textId="49734EAD" w:rsidR="00550A96" w:rsidRPr="00F74571" w:rsidRDefault="00550A96" w:rsidP="00F10ADC">
            <w:pPr>
              <w:rPr>
                <w:rFonts w:ascii="Palemonas" w:hAnsi="Palemonas" w:cs="Arial"/>
                <w:szCs w:val="24"/>
              </w:rPr>
            </w:pPr>
            <w:r w:rsidRPr="00F74571">
              <w:rPr>
                <w:rFonts w:ascii="Palemonas" w:hAnsi="Palemonas" w:cs="Arial"/>
                <w:szCs w:val="24"/>
              </w:rPr>
              <w:lastRenderedPageBreak/>
              <w:t xml:space="preserve">Vaikų, ugdomų pagal </w:t>
            </w:r>
            <w:r w:rsidRPr="00F74571">
              <w:rPr>
                <w:rFonts w:ascii="Palemonas" w:hAnsi="Palemonas" w:cs="Arial"/>
                <w:szCs w:val="24"/>
              </w:rPr>
              <w:lastRenderedPageBreak/>
              <w:t>neformaliojo ugdymo programas bendrojo ugdymo mokyklose, skaičius</w:t>
            </w:r>
          </w:p>
        </w:tc>
        <w:tc>
          <w:tcPr>
            <w:tcW w:w="1843" w:type="dxa"/>
            <w:tcBorders>
              <w:top w:val="single" w:sz="4" w:space="0" w:color="auto"/>
              <w:left w:val="single" w:sz="4" w:space="0" w:color="auto"/>
              <w:bottom w:val="single" w:sz="4" w:space="0" w:color="auto"/>
              <w:right w:val="single" w:sz="4" w:space="0" w:color="auto"/>
            </w:tcBorders>
          </w:tcPr>
          <w:p w14:paraId="0F9E9803" w14:textId="2EE8193D" w:rsidR="00550A96" w:rsidRPr="00F74571" w:rsidRDefault="00550A96"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10EA6D62" w14:textId="78618F6F" w:rsidR="00550A96"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743170A2" w14:textId="28C6989D"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4B77D71F" w14:textId="06961E9A"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5615566" w14:textId="4820AE2C" w:rsidR="00550A96"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523A630F" w14:textId="65D99593" w:rsidR="00550A96" w:rsidRPr="00F74571" w:rsidRDefault="00550A96" w:rsidP="00B577D7">
            <w:pPr>
              <w:jc w:val="center"/>
              <w:rPr>
                <w:rFonts w:ascii="Palemonas" w:hAnsi="Palemonas"/>
                <w:szCs w:val="24"/>
              </w:rPr>
            </w:pPr>
            <w:r w:rsidRPr="00F74571">
              <w:rPr>
                <w:rFonts w:ascii="Palemonas" w:hAnsi="Palemonas"/>
                <w:szCs w:val="24"/>
              </w:rPr>
              <w:t>-</w:t>
            </w:r>
          </w:p>
        </w:tc>
      </w:tr>
      <w:tr w:rsidR="00550A96" w:rsidRPr="00F74571" w14:paraId="0D4CA4F8" w14:textId="77777777" w:rsidTr="00F30B9F">
        <w:tc>
          <w:tcPr>
            <w:tcW w:w="2127" w:type="dxa"/>
            <w:vMerge/>
            <w:tcBorders>
              <w:left w:val="single" w:sz="4" w:space="0" w:color="auto"/>
              <w:right w:val="single" w:sz="4" w:space="0" w:color="auto"/>
            </w:tcBorders>
          </w:tcPr>
          <w:p w14:paraId="147C9884" w14:textId="77777777" w:rsidR="00550A96" w:rsidRPr="00F74571" w:rsidRDefault="00550A96"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0AF3AC17" w14:textId="40345D41" w:rsidR="00550A96" w:rsidRPr="00F74571" w:rsidRDefault="00550A96" w:rsidP="00F10ADC">
            <w:pPr>
              <w:rPr>
                <w:rFonts w:ascii="Palemonas" w:hAnsi="Palemonas" w:cs="Arial"/>
                <w:szCs w:val="24"/>
              </w:rPr>
            </w:pPr>
            <w:r w:rsidRPr="00F74571">
              <w:rPr>
                <w:rFonts w:ascii="Palemonas" w:hAnsi="Palemonas" w:cs="Arial"/>
                <w:szCs w:val="24"/>
              </w:rPr>
              <w:t>Vaikų, ugdomų pagal neformaliojo ugdymo programas neformaliojo švietimo mokyklose, skaičius</w:t>
            </w:r>
          </w:p>
        </w:tc>
        <w:tc>
          <w:tcPr>
            <w:tcW w:w="1843" w:type="dxa"/>
            <w:tcBorders>
              <w:top w:val="single" w:sz="4" w:space="0" w:color="auto"/>
              <w:left w:val="single" w:sz="4" w:space="0" w:color="auto"/>
              <w:bottom w:val="single" w:sz="4" w:space="0" w:color="auto"/>
              <w:right w:val="single" w:sz="4" w:space="0" w:color="auto"/>
            </w:tcBorders>
          </w:tcPr>
          <w:p w14:paraId="411DA14F" w14:textId="191D14BA" w:rsidR="00550A96" w:rsidRPr="00F74571" w:rsidRDefault="00550A96"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28C21AF5" w14:textId="51C899A6" w:rsidR="00550A96"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3990F8E1" w14:textId="17BB46C1"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9A89B58" w14:textId="674C20BC"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45C3D03" w14:textId="6E90C18F" w:rsidR="00550A96"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019D5EDB" w14:textId="425E6F0E" w:rsidR="00550A96" w:rsidRPr="00F74571" w:rsidRDefault="00550A96" w:rsidP="00B577D7">
            <w:pPr>
              <w:jc w:val="center"/>
              <w:rPr>
                <w:rFonts w:ascii="Palemonas" w:hAnsi="Palemonas"/>
                <w:szCs w:val="24"/>
              </w:rPr>
            </w:pPr>
            <w:r w:rsidRPr="00F74571">
              <w:rPr>
                <w:rFonts w:ascii="Palemonas" w:hAnsi="Palemonas"/>
                <w:szCs w:val="24"/>
              </w:rPr>
              <w:t>-</w:t>
            </w:r>
          </w:p>
        </w:tc>
      </w:tr>
      <w:tr w:rsidR="00550A96" w:rsidRPr="00F74571" w14:paraId="66464544" w14:textId="77777777" w:rsidTr="00F30B9F">
        <w:tc>
          <w:tcPr>
            <w:tcW w:w="2127" w:type="dxa"/>
            <w:vMerge/>
            <w:tcBorders>
              <w:left w:val="single" w:sz="4" w:space="0" w:color="auto"/>
              <w:right w:val="single" w:sz="4" w:space="0" w:color="auto"/>
            </w:tcBorders>
            <w:vAlign w:val="center"/>
            <w:hideMark/>
          </w:tcPr>
          <w:p w14:paraId="7E5A5437" w14:textId="77777777" w:rsidR="00550A96" w:rsidRPr="00F75EE9" w:rsidRDefault="00550A96"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A5DABA1" w14:textId="5A57B091" w:rsidR="00550A96" w:rsidRPr="00F74571" w:rsidRDefault="00550A96" w:rsidP="00F10ADC">
            <w:pPr>
              <w:rPr>
                <w:rFonts w:ascii="Palemonas" w:hAnsi="Palemonas"/>
                <w:szCs w:val="24"/>
              </w:rPr>
            </w:pPr>
            <w:r w:rsidRPr="00F74571">
              <w:rPr>
                <w:rFonts w:ascii="Palemonas" w:hAnsi="Palemonas"/>
                <w:szCs w:val="24"/>
              </w:rPr>
              <w:t>Nepatekusių į neformaliojo švietimo įstaigas skaičius</w:t>
            </w:r>
          </w:p>
        </w:tc>
        <w:tc>
          <w:tcPr>
            <w:tcW w:w="1843" w:type="dxa"/>
            <w:tcBorders>
              <w:top w:val="single" w:sz="4" w:space="0" w:color="auto"/>
              <w:left w:val="single" w:sz="4" w:space="0" w:color="auto"/>
              <w:bottom w:val="single" w:sz="4" w:space="0" w:color="auto"/>
              <w:right w:val="single" w:sz="4" w:space="0" w:color="auto"/>
            </w:tcBorders>
          </w:tcPr>
          <w:p w14:paraId="268E1DD3" w14:textId="0BB0D5B3" w:rsidR="00550A96" w:rsidRPr="00F74571" w:rsidRDefault="00550A96"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63E5CCD1" w14:textId="2AC96A32" w:rsidR="00550A96"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1DAF6573" w14:textId="0BFBD523"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44C7CEEB" w14:textId="5A6391C4"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C69E522" w14:textId="67710187" w:rsidR="00550A96"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351AF56E" w14:textId="46CC584E" w:rsidR="00550A96" w:rsidRPr="00F74571" w:rsidRDefault="00550A96" w:rsidP="00B577D7">
            <w:pPr>
              <w:jc w:val="center"/>
              <w:rPr>
                <w:rFonts w:ascii="Palemonas" w:hAnsi="Palemonas"/>
                <w:szCs w:val="24"/>
              </w:rPr>
            </w:pPr>
            <w:r w:rsidRPr="00F74571">
              <w:rPr>
                <w:rFonts w:ascii="Palemonas" w:hAnsi="Palemonas"/>
                <w:szCs w:val="24"/>
              </w:rPr>
              <w:t>-</w:t>
            </w:r>
          </w:p>
        </w:tc>
      </w:tr>
      <w:tr w:rsidR="00550A96" w:rsidRPr="00F74571" w14:paraId="5A9D2FA8" w14:textId="77777777" w:rsidTr="00F30B9F">
        <w:tc>
          <w:tcPr>
            <w:tcW w:w="2127" w:type="dxa"/>
            <w:vMerge/>
            <w:tcBorders>
              <w:left w:val="single" w:sz="4" w:space="0" w:color="auto"/>
              <w:right w:val="single" w:sz="4" w:space="0" w:color="auto"/>
            </w:tcBorders>
            <w:vAlign w:val="center"/>
          </w:tcPr>
          <w:p w14:paraId="3A59F80B" w14:textId="77777777" w:rsidR="00550A96" w:rsidRPr="00F75EE9" w:rsidRDefault="00550A96"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88DA1E1" w14:textId="0687FEAC" w:rsidR="00550A96" w:rsidRPr="00F74571" w:rsidRDefault="00550A96" w:rsidP="00F10ADC">
            <w:pPr>
              <w:rPr>
                <w:rFonts w:ascii="Palemonas" w:hAnsi="Palemonas"/>
                <w:szCs w:val="24"/>
              </w:rPr>
            </w:pPr>
            <w:r w:rsidRPr="00F74571">
              <w:rPr>
                <w:rFonts w:ascii="Palemonas" w:hAnsi="Palemonas"/>
                <w:szCs w:val="24"/>
              </w:rPr>
              <w:t>Nepatekusių į neformaliojo švietimo įstaigas dalis</w:t>
            </w:r>
          </w:p>
        </w:tc>
        <w:tc>
          <w:tcPr>
            <w:tcW w:w="1843" w:type="dxa"/>
            <w:tcBorders>
              <w:top w:val="single" w:sz="4" w:space="0" w:color="auto"/>
              <w:left w:val="single" w:sz="4" w:space="0" w:color="auto"/>
              <w:bottom w:val="single" w:sz="4" w:space="0" w:color="auto"/>
              <w:right w:val="single" w:sz="4" w:space="0" w:color="auto"/>
            </w:tcBorders>
          </w:tcPr>
          <w:p w14:paraId="5C87ED15" w14:textId="1A02FB5D" w:rsidR="00550A96" w:rsidRPr="00F74571" w:rsidRDefault="00550A96"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659F2F3F" w14:textId="44451F2A" w:rsidR="00550A96"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6E45DF4" w14:textId="572C5271"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1F519DB" w14:textId="38DBE871"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2EDB396" w14:textId="75548702" w:rsidR="00550A96"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040F50D8" w14:textId="2864767D" w:rsidR="00550A96" w:rsidRPr="00F74571" w:rsidRDefault="00550A96" w:rsidP="00B577D7">
            <w:pPr>
              <w:jc w:val="center"/>
              <w:rPr>
                <w:rFonts w:ascii="Palemonas" w:hAnsi="Palemonas"/>
                <w:szCs w:val="24"/>
              </w:rPr>
            </w:pPr>
            <w:r w:rsidRPr="00F74571">
              <w:rPr>
                <w:rFonts w:ascii="Palemonas" w:hAnsi="Palemonas"/>
                <w:szCs w:val="24"/>
              </w:rPr>
              <w:t>-</w:t>
            </w:r>
          </w:p>
        </w:tc>
      </w:tr>
      <w:tr w:rsidR="00550A96" w:rsidRPr="00F74571" w14:paraId="74AB3450" w14:textId="77777777" w:rsidTr="00F30B9F">
        <w:tc>
          <w:tcPr>
            <w:tcW w:w="2127" w:type="dxa"/>
            <w:vMerge/>
            <w:tcBorders>
              <w:left w:val="single" w:sz="4" w:space="0" w:color="auto"/>
              <w:right w:val="single" w:sz="4" w:space="0" w:color="auto"/>
            </w:tcBorders>
            <w:vAlign w:val="center"/>
          </w:tcPr>
          <w:p w14:paraId="47A00825" w14:textId="77777777" w:rsidR="00550A96" w:rsidRPr="00F75EE9" w:rsidRDefault="00550A96"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1655419" w14:textId="1272A7A4" w:rsidR="00550A96" w:rsidRPr="00F74571" w:rsidRDefault="00550A96" w:rsidP="00F10ADC">
            <w:pPr>
              <w:rPr>
                <w:rFonts w:ascii="Palemonas" w:hAnsi="Palemonas"/>
                <w:szCs w:val="24"/>
              </w:rPr>
            </w:pPr>
            <w:r w:rsidRPr="00F74571">
              <w:rPr>
                <w:rFonts w:ascii="Palemonas" w:hAnsi="Palemonas"/>
                <w:szCs w:val="24"/>
              </w:rPr>
              <w:t>Neformaliajame švietime dalyvaujančių suaugusiųjų skaičius</w:t>
            </w:r>
          </w:p>
        </w:tc>
        <w:tc>
          <w:tcPr>
            <w:tcW w:w="1843" w:type="dxa"/>
            <w:tcBorders>
              <w:top w:val="single" w:sz="4" w:space="0" w:color="auto"/>
              <w:left w:val="single" w:sz="4" w:space="0" w:color="auto"/>
              <w:bottom w:val="single" w:sz="4" w:space="0" w:color="auto"/>
              <w:right w:val="single" w:sz="4" w:space="0" w:color="auto"/>
            </w:tcBorders>
          </w:tcPr>
          <w:p w14:paraId="763B9DC7" w14:textId="79498743" w:rsidR="00550A96" w:rsidRPr="00F74571" w:rsidRDefault="00550A96" w:rsidP="00F10ADC">
            <w:pPr>
              <w:rPr>
                <w:rFonts w:ascii="Palemonas" w:hAnsi="Palemonas" w:cs="Arial"/>
                <w:sz w:val="18"/>
                <w:szCs w:val="18"/>
              </w:rPr>
            </w:pPr>
            <w:r w:rsidRPr="00F74571">
              <w:rPr>
                <w:rFonts w:ascii="Palemonas" w:hAnsi="Palemonas" w:cs="Arial"/>
                <w:sz w:val="18"/>
                <w:szCs w:val="18"/>
              </w:rPr>
              <w:t>Palangos TAU dalyvių skaičius</w:t>
            </w:r>
          </w:p>
          <w:p w14:paraId="07582910" w14:textId="77777777" w:rsidR="00550A96" w:rsidRPr="00F74571" w:rsidRDefault="00550A96"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5C2C0674" w14:textId="31225E32" w:rsidR="00550A96" w:rsidRPr="00F74571" w:rsidRDefault="00550A96"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0008076" w14:textId="0E847444"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4E4CED0F" w14:textId="0A6D0EDA" w:rsidR="00550A96" w:rsidRPr="00F74571" w:rsidRDefault="00550A96"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82F2925" w14:textId="14DF72E0" w:rsidR="00550A96" w:rsidRPr="00F74571" w:rsidRDefault="00550A96"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444A6255" w14:textId="5B46BF42" w:rsidR="00550A96" w:rsidRPr="00F74571" w:rsidRDefault="00550A96" w:rsidP="00B577D7">
            <w:pPr>
              <w:jc w:val="center"/>
              <w:rPr>
                <w:rFonts w:ascii="Palemonas" w:hAnsi="Palemonas"/>
                <w:szCs w:val="24"/>
              </w:rPr>
            </w:pPr>
            <w:r w:rsidRPr="00F74571">
              <w:rPr>
                <w:rFonts w:ascii="Palemonas" w:hAnsi="Palemonas"/>
                <w:szCs w:val="24"/>
              </w:rPr>
              <w:t>-</w:t>
            </w:r>
          </w:p>
        </w:tc>
      </w:tr>
      <w:tr w:rsidR="00550A96" w:rsidRPr="00F74571" w14:paraId="5FD98BB5" w14:textId="77777777" w:rsidTr="00F30B9F">
        <w:tc>
          <w:tcPr>
            <w:tcW w:w="2127" w:type="dxa"/>
            <w:vMerge w:val="restart"/>
            <w:tcBorders>
              <w:left w:val="single" w:sz="4" w:space="0" w:color="auto"/>
              <w:right w:val="single" w:sz="4" w:space="0" w:color="auto"/>
            </w:tcBorders>
            <w:vAlign w:val="center"/>
          </w:tcPr>
          <w:p w14:paraId="5153157A" w14:textId="68DD5D17" w:rsidR="00550A96" w:rsidRPr="00F74571" w:rsidRDefault="00550A96" w:rsidP="00F10ADC">
            <w:pPr>
              <w:rPr>
                <w:rFonts w:ascii="Palemonas" w:hAnsi="Palemonas"/>
                <w:szCs w:val="24"/>
              </w:rPr>
            </w:pPr>
            <w:r w:rsidRPr="00F74571">
              <w:rPr>
                <w:rFonts w:ascii="Palemonas" w:hAnsi="Palemonas"/>
                <w:szCs w:val="24"/>
              </w:rPr>
              <w:t>Mokymo įstaigų bendradarbiavimas su užsienio ugdymo įstaigomis, siekiant perimti gerąją praktiką</w:t>
            </w:r>
          </w:p>
        </w:tc>
        <w:tc>
          <w:tcPr>
            <w:tcW w:w="1984" w:type="dxa"/>
            <w:tcBorders>
              <w:top w:val="single" w:sz="4" w:space="0" w:color="auto"/>
              <w:left w:val="single" w:sz="4" w:space="0" w:color="auto"/>
              <w:bottom w:val="single" w:sz="4" w:space="0" w:color="auto"/>
              <w:right w:val="single" w:sz="4" w:space="0" w:color="auto"/>
            </w:tcBorders>
          </w:tcPr>
          <w:p w14:paraId="7B6BC5A1" w14:textId="17FB89D3" w:rsidR="00550A96" w:rsidRPr="00F74571" w:rsidRDefault="00550A96" w:rsidP="00F10ADC">
            <w:pPr>
              <w:rPr>
                <w:rFonts w:ascii="Palemonas" w:hAnsi="Palemonas"/>
                <w:szCs w:val="24"/>
              </w:rPr>
            </w:pPr>
            <w:r w:rsidRPr="00F74571">
              <w:rPr>
                <w:rFonts w:ascii="Palemonas" w:hAnsi="Palemonas"/>
                <w:szCs w:val="24"/>
              </w:rPr>
              <w:t>Tarptautinių projektų ir programų, kuriuose dalyvauja švietimo įstaiga, skaičius</w:t>
            </w:r>
          </w:p>
        </w:tc>
        <w:tc>
          <w:tcPr>
            <w:tcW w:w="1843" w:type="dxa"/>
            <w:tcBorders>
              <w:top w:val="single" w:sz="4" w:space="0" w:color="auto"/>
              <w:left w:val="single" w:sz="4" w:space="0" w:color="auto"/>
              <w:bottom w:val="single" w:sz="4" w:space="0" w:color="auto"/>
              <w:right w:val="single" w:sz="4" w:space="0" w:color="auto"/>
            </w:tcBorders>
          </w:tcPr>
          <w:p w14:paraId="7089A94C" w14:textId="25B9039A" w:rsidR="00550A96" w:rsidRPr="00F74571" w:rsidRDefault="00550A96"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6C30B388" w14:textId="3DDB9F43" w:rsidR="00550A96" w:rsidRPr="00F74571" w:rsidRDefault="0091242B"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3644A0A" w14:textId="2D79A0D0" w:rsidR="00550A96" w:rsidRPr="00F74571" w:rsidRDefault="0091242B"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9792F2F" w14:textId="1EBCCE44" w:rsidR="00550A96" w:rsidRPr="00F74571" w:rsidRDefault="0091242B"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913F7D7" w14:textId="13114B8C" w:rsidR="00550A96" w:rsidRPr="00F74571" w:rsidRDefault="0091242B"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2E17BDCF" w14:textId="4C41CAE3" w:rsidR="00550A96" w:rsidRPr="00F74571" w:rsidRDefault="0091242B" w:rsidP="00B577D7">
            <w:pPr>
              <w:jc w:val="center"/>
              <w:rPr>
                <w:rFonts w:ascii="Palemonas" w:hAnsi="Palemonas"/>
                <w:szCs w:val="24"/>
              </w:rPr>
            </w:pPr>
            <w:r w:rsidRPr="00F74571">
              <w:rPr>
                <w:rFonts w:ascii="Palemonas" w:hAnsi="Palemonas"/>
                <w:szCs w:val="24"/>
              </w:rPr>
              <w:t>-</w:t>
            </w:r>
          </w:p>
        </w:tc>
      </w:tr>
      <w:tr w:rsidR="0091242B" w:rsidRPr="00F74571" w14:paraId="4BE21271" w14:textId="77777777" w:rsidTr="00F30B9F">
        <w:tc>
          <w:tcPr>
            <w:tcW w:w="2127" w:type="dxa"/>
            <w:vMerge/>
            <w:tcBorders>
              <w:left w:val="single" w:sz="4" w:space="0" w:color="auto"/>
              <w:right w:val="single" w:sz="4" w:space="0" w:color="auto"/>
            </w:tcBorders>
            <w:vAlign w:val="center"/>
          </w:tcPr>
          <w:p w14:paraId="638217C2" w14:textId="77777777" w:rsidR="0091242B" w:rsidRPr="00F74571" w:rsidRDefault="0091242B"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10D65E66" w14:textId="36AAE073" w:rsidR="0091242B" w:rsidRPr="00F74571" w:rsidRDefault="0091242B" w:rsidP="00F10ADC">
            <w:pPr>
              <w:rPr>
                <w:rFonts w:ascii="Palemonas" w:hAnsi="Palemonas"/>
                <w:szCs w:val="24"/>
              </w:rPr>
            </w:pPr>
            <w:r w:rsidRPr="00F74571">
              <w:rPr>
                <w:rFonts w:ascii="Palemonas" w:hAnsi="Palemonas"/>
                <w:szCs w:val="24"/>
              </w:rPr>
              <w:t>Mokinių, dalyvaujančių tarptautiniuose projektuose ir programose, skaičius</w:t>
            </w:r>
          </w:p>
        </w:tc>
        <w:tc>
          <w:tcPr>
            <w:tcW w:w="1843" w:type="dxa"/>
            <w:tcBorders>
              <w:top w:val="single" w:sz="4" w:space="0" w:color="auto"/>
              <w:left w:val="single" w:sz="4" w:space="0" w:color="auto"/>
              <w:bottom w:val="single" w:sz="4" w:space="0" w:color="auto"/>
              <w:right w:val="single" w:sz="4" w:space="0" w:color="auto"/>
            </w:tcBorders>
          </w:tcPr>
          <w:p w14:paraId="0AF01845" w14:textId="77777777" w:rsidR="0091242B" w:rsidRPr="00F74571" w:rsidRDefault="0091242B"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37DFBECC" w14:textId="717E4AB8" w:rsidR="0091242B" w:rsidRPr="00F74571" w:rsidRDefault="0091242B"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1DA766A3" w14:textId="15055F52" w:rsidR="0091242B" w:rsidRPr="00F74571" w:rsidRDefault="0091242B"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A193C7A" w14:textId="0A26849D" w:rsidR="0091242B" w:rsidRPr="00F74571" w:rsidRDefault="0091242B"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531F62C" w14:textId="02BA3AE1" w:rsidR="0091242B" w:rsidRPr="00F74571" w:rsidRDefault="0091242B"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18BDFEBB" w14:textId="3D7173EC" w:rsidR="0091242B" w:rsidRPr="00F74571" w:rsidRDefault="0091242B" w:rsidP="00B577D7">
            <w:pPr>
              <w:jc w:val="center"/>
              <w:rPr>
                <w:rFonts w:ascii="Palemonas" w:hAnsi="Palemonas"/>
                <w:szCs w:val="24"/>
              </w:rPr>
            </w:pPr>
            <w:r w:rsidRPr="00F74571">
              <w:rPr>
                <w:rFonts w:ascii="Palemonas" w:hAnsi="Palemonas"/>
                <w:szCs w:val="24"/>
              </w:rPr>
              <w:t>-</w:t>
            </w:r>
          </w:p>
        </w:tc>
      </w:tr>
      <w:tr w:rsidR="00CD1B5D" w:rsidRPr="00F74571" w14:paraId="28682CAB" w14:textId="77777777" w:rsidTr="00F30B9F">
        <w:tc>
          <w:tcPr>
            <w:tcW w:w="2127" w:type="dxa"/>
            <w:vMerge/>
            <w:tcBorders>
              <w:left w:val="single" w:sz="4" w:space="0" w:color="auto"/>
              <w:right w:val="single" w:sz="4" w:space="0" w:color="auto"/>
            </w:tcBorders>
            <w:vAlign w:val="center"/>
          </w:tcPr>
          <w:p w14:paraId="687643B3" w14:textId="77777777" w:rsidR="00CD1B5D" w:rsidRPr="00F74571"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1C100777" w14:textId="6E43932A" w:rsidR="00CD1B5D" w:rsidRPr="00F74571" w:rsidRDefault="00CD1B5D" w:rsidP="00F10ADC">
            <w:pPr>
              <w:rPr>
                <w:rFonts w:ascii="Palemonas" w:hAnsi="Palemonas"/>
                <w:szCs w:val="24"/>
              </w:rPr>
            </w:pPr>
            <w:r w:rsidRPr="00F74571">
              <w:rPr>
                <w:rFonts w:ascii="Palemonas" w:hAnsi="Palemonas"/>
                <w:szCs w:val="24"/>
              </w:rPr>
              <w:t>Mokytojų, dalyvaujančių tarptautiniuose projektuose ir programose, skaičius</w:t>
            </w:r>
          </w:p>
        </w:tc>
        <w:tc>
          <w:tcPr>
            <w:tcW w:w="1843" w:type="dxa"/>
            <w:tcBorders>
              <w:top w:val="single" w:sz="4" w:space="0" w:color="auto"/>
              <w:left w:val="single" w:sz="4" w:space="0" w:color="auto"/>
              <w:bottom w:val="single" w:sz="4" w:space="0" w:color="auto"/>
              <w:right w:val="single" w:sz="4" w:space="0" w:color="auto"/>
            </w:tcBorders>
          </w:tcPr>
          <w:p w14:paraId="2DFB271D" w14:textId="39CD1F26" w:rsidR="00CD1B5D" w:rsidRPr="00F74571" w:rsidRDefault="00CD1B5D"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171856EF" w14:textId="191A25E7" w:rsidR="00CD1B5D" w:rsidRPr="00F74571" w:rsidRDefault="00CD1B5D"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1BCBC8AC" w14:textId="1B2CDCFF" w:rsidR="00CD1B5D" w:rsidRPr="00F74571" w:rsidRDefault="00CD1B5D"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3DE2AA6" w14:textId="2326E074" w:rsidR="00CD1B5D" w:rsidRPr="00F74571" w:rsidRDefault="00CD1B5D"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D171D0A" w14:textId="257D965D" w:rsidR="00CD1B5D" w:rsidRPr="00F74571" w:rsidRDefault="00CD1B5D"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6AC1D07D" w14:textId="5DFE278E" w:rsidR="00CD1B5D" w:rsidRPr="00F74571" w:rsidRDefault="00CD1B5D" w:rsidP="00B577D7">
            <w:pPr>
              <w:jc w:val="center"/>
              <w:rPr>
                <w:rFonts w:ascii="Palemonas" w:hAnsi="Palemonas"/>
                <w:szCs w:val="24"/>
              </w:rPr>
            </w:pPr>
            <w:r w:rsidRPr="00F74571">
              <w:rPr>
                <w:rFonts w:ascii="Palemonas" w:hAnsi="Palemonas"/>
                <w:szCs w:val="24"/>
              </w:rPr>
              <w:t>-</w:t>
            </w:r>
          </w:p>
        </w:tc>
      </w:tr>
      <w:tr w:rsidR="00CD1B5D" w:rsidRPr="00F74571" w14:paraId="69729E7D" w14:textId="77777777" w:rsidTr="00F30B9F">
        <w:tc>
          <w:tcPr>
            <w:tcW w:w="2127" w:type="dxa"/>
            <w:vMerge/>
            <w:tcBorders>
              <w:left w:val="single" w:sz="4" w:space="0" w:color="auto"/>
              <w:right w:val="single" w:sz="4" w:space="0" w:color="auto"/>
            </w:tcBorders>
            <w:vAlign w:val="center"/>
          </w:tcPr>
          <w:p w14:paraId="741846BA" w14:textId="77777777" w:rsidR="00CD1B5D" w:rsidRPr="00F74571"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25E4381" w14:textId="5CCAD097" w:rsidR="00CD1B5D" w:rsidRPr="00F74571" w:rsidRDefault="00CD1B5D" w:rsidP="00F10ADC">
            <w:pPr>
              <w:rPr>
                <w:rFonts w:ascii="Palemonas" w:hAnsi="Palemonas"/>
                <w:szCs w:val="24"/>
              </w:rPr>
            </w:pPr>
            <w:r w:rsidRPr="00F74571">
              <w:rPr>
                <w:rFonts w:ascii="Palemonas" w:hAnsi="Palemonas"/>
                <w:szCs w:val="24"/>
              </w:rPr>
              <w:t>Mokytojų iniciatyvų skaičius</w:t>
            </w:r>
          </w:p>
        </w:tc>
        <w:tc>
          <w:tcPr>
            <w:tcW w:w="1843" w:type="dxa"/>
            <w:tcBorders>
              <w:top w:val="single" w:sz="4" w:space="0" w:color="auto"/>
              <w:left w:val="single" w:sz="4" w:space="0" w:color="auto"/>
              <w:bottom w:val="single" w:sz="4" w:space="0" w:color="auto"/>
              <w:right w:val="single" w:sz="4" w:space="0" w:color="auto"/>
            </w:tcBorders>
          </w:tcPr>
          <w:p w14:paraId="5550A878" w14:textId="46642402" w:rsidR="00CD1B5D" w:rsidRPr="00F74571" w:rsidRDefault="00CD1B5D"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125BE00F" w14:textId="7A404E25" w:rsidR="00CD1B5D" w:rsidRPr="00F74571" w:rsidRDefault="00CD1B5D" w:rsidP="00B577D7">
            <w:pPr>
              <w:jc w:val="center"/>
              <w:rPr>
                <w:rFonts w:ascii="Palemonas" w:hAnsi="Palemonas"/>
                <w:szCs w:val="24"/>
              </w:rPr>
            </w:pPr>
            <w:r w:rsidRPr="00F74571">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69AF5878" w14:textId="1002E04C" w:rsidR="00CD1B5D" w:rsidRPr="00F74571" w:rsidRDefault="00CD1B5D"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6E1D634" w14:textId="59638B04" w:rsidR="00CD1B5D" w:rsidRPr="00F74571" w:rsidRDefault="00CD1B5D" w:rsidP="00B577D7">
            <w:pPr>
              <w:jc w:val="center"/>
              <w:rPr>
                <w:rFonts w:ascii="Palemonas" w:hAnsi="Palemonas"/>
                <w:szCs w:val="24"/>
              </w:rPr>
            </w:pPr>
            <w:r w:rsidRPr="00F74571">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0E33DDE" w14:textId="5AD8F643" w:rsidR="00CD1B5D" w:rsidRPr="00F74571" w:rsidRDefault="00CD1B5D" w:rsidP="00B577D7">
            <w:pPr>
              <w:jc w:val="center"/>
              <w:rPr>
                <w:rFonts w:ascii="Palemonas" w:hAnsi="Palemonas"/>
                <w:szCs w:val="24"/>
              </w:rPr>
            </w:pPr>
            <w:r w:rsidRPr="00F74571">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48C9313C" w14:textId="506C5210" w:rsidR="00CD1B5D" w:rsidRPr="00F74571" w:rsidRDefault="00CD1B5D" w:rsidP="00B577D7">
            <w:pPr>
              <w:jc w:val="center"/>
              <w:rPr>
                <w:rFonts w:ascii="Palemonas" w:hAnsi="Palemonas"/>
                <w:szCs w:val="24"/>
              </w:rPr>
            </w:pPr>
            <w:r w:rsidRPr="00F74571">
              <w:rPr>
                <w:rFonts w:ascii="Palemonas" w:hAnsi="Palemonas"/>
                <w:szCs w:val="24"/>
              </w:rPr>
              <w:t>-</w:t>
            </w:r>
          </w:p>
        </w:tc>
      </w:tr>
      <w:tr w:rsidR="00CD1B5D" w:rsidRPr="00F74571" w14:paraId="63827305" w14:textId="77777777" w:rsidTr="00F30B9F">
        <w:tc>
          <w:tcPr>
            <w:tcW w:w="2127" w:type="dxa"/>
            <w:vMerge w:val="restart"/>
            <w:tcBorders>
              <w:left w:val="single" w:sz="4" w:space="0" w:color="auto"/>
              <w:right w:val="single" w:sz="4" w:space="0" w:color="auto"/>
            </w:tcBorders>
            <w:vAlign w:val="center"/>
          </w:tcPr>
          <w:p w14:paraId="1EAD1E68" w14:textId="039133DF" w:rsidR="00CD1B5D" w:rsidRPr="00F74571" w:rsidRDefault="00CD1B5D" w:rsidP="00F10ADC">
            <w:pPr>
              <w:rPr>
                <w:rFonts w:ascii="Palemonas" w:hAnsi="Palemonas"/>
                <w:szCs w:val="24"/>
              </w:rPr>
            </w:pPr>
            <w:r w:rsidRPr="00F74571">
              <w:rPr>
                <w:rFonts w:ascii="Palemonas" w:hAnsi="Palemonas"/>
                <w:szCs w:val="24"/>
              </w:rPr>
              <w:t>Maitinimo organizavimas ugdymo įstaigose</w:t>
            </w:r>
          </w:p>
        </w:tc>
        <w:tc>
          <w:tcPr>
            <w:tcW w:w="1984" w:type="dxa"/>
            <w:tcBorders>
              <w:top w:val="single" w:sz="4" w:space="0" w:color="auto"/>
              <w:left w:val="single" w:sz="4" w:space="0" w:color="auto"/>
              <w:bottom w:val="single" w:sz="4" w:space="0" w:color="auto"/>
              <w:right w:val="single" w:sz="4" w:space="0" w:color="auto"/>
            </w:tcBorders>
          </w:tcPr>
          <w:p w14:paraId="7274371F" w14:textId="2FF775BB" w:rsidR="00CD1B5D" w:rsidRPr="00F74571" w:rsidRDefault="00CD1B5D" w:rsidP="00F10ADC">
            <w:pPr>
              <w:rPr>
                <w:rFonts w:ascii="Palemonas" w:hAnsi="Palemonas" w:cs="Arial"/>
                <w:szCs w:val="24"/>
              </w:rPr>
            </w:pPr>
            <w:r w:rsidRPr="00F74571">
              <w:rPr>
                <w:rFonts w:ascii="Palemonas" w:hAnsi="Palemonas" w:cs="Arial"/>
                <w:szCs w:val="24"/>
              </w:rPr>
              <w:t xml:space="preserve">Nemokamą maitinimą </w:t>
            </w:r>
            <w:r w:rsidRPr="00F74571">
              <w:rPr>
                <w:rFonts w:ascii="Palemonas" w:hAnsi="Palemonas" w:cs="Arial"/>
                <w:szCs w:val="24"/>
              </w:rPr>
              <w:lastRenderedPageBreak/>
              <w:t>gaunančių mokinių skaičius (ugdomų pagal priešmokyklinio ir bendrojo ugdymo programas)</w:t>
            </w:r>
          </w:p>
        </w:tc>
        <w:tc>
          <w:tcPr>
            <w:tcW w:w="1843" w:type="dxa"/>
            <w:tcBorders>
              <w:top w:val="single" w:sz="4" w:space="0" w:color="auto"/>
              <w:left w:val="single" w:sz="4" w:space="0" w:color="auto"/>
              <w:bottom w:val="single" w:sz="4" w:space="0" w:color="auto"/>
              <w:right w:val="single" w:sz="4" w:space="0" w:color="auto"/>
            </w:tcBorders>
          </w:tcPr>
          <w:p w14:paraId="6F739B11" w14:textId="630B9FB9" w:rsidR="00CD1B5D" w:rsidRPr="00F74571" w:rsidRDefault="00CD1B5D" w:rsidP="00F10ADC">
            <w:pPr>
              <w:rPr>
                <w:rFonts w:ascii="Palemonas" w:hAnsi="Palemonas" w:cs="Arial"/>
                <w:sz w:val="18"/>
                <w:szCs w:val="18"/>
              </w:rPr>
            </w:pPr>
            <w:r w:rsidRPr="00F74571">
              <w:rPr>
                <w:rFonts w:ascii="Palemonas" w:hAnsi="Palemonas" w:cs="Arial"/>
                <w:sz w:val="18"/>
                <w:szCs w:val="18"/>
              </w:rPr>
              <w:lastRenderedPageBreak/>
              <w:t>Mokiniai gaunantys nemokamus pietus</w:t>
            </w:r>
          </w:p>
        </w:tc>
        <w:tc>
          <w:tcPr>
            <w:tcW w:w="1276" w:type="dxa"/>
            <w:tcBorders>
              <w:top w:val="single" w:sz="4" w:space="0" w:color="auto"/>
              <w:left w:val="single" w:sz="4" w:space="0" w:color="auto"/>
              <w:bottom w:val="single" w:sz="4" w:space="0" w:color="auto"/>
              <w:right w:val="single" w:sz="4" w:space="0" w:color="auto"/>
            </w:tcBorders>
          </w:tcPr>
          <w:p w14:paraId="4110D04A" w14:textId="7E22C7BC" w:rsidR="00CD1B5D" w:rsidRPr="00F74571" w:rsidRDefault="00CD1B5D" w:rsidP="00CD1B5D">
            <w:pPr>
              <w:jc w:val="center"/>
              <w:rPr>
                <w:rFonts w:ascii="Palemonas" w:hAnsi="Palemonas"/>
                <w:szCs w:val="24"/>
              </w:rPr>
            </w:pPr>
            <w:r w:rsidRPr="00F74571">
              <w:rPr>
                <w:rFonts w:ascii="Palemonas" w:hAnsi="Palemonas"/>
                <w:szCs w:val="24"/>
              </w:rPr>
              <w:t>SB</w:t>
            </w:r>
          </w:p>
        </w:tc>
        <w:tc>
          <w:tcPr>
            <w:tcW w:w="992" w:type="dxa"/>
            <w:tcBorders>
              <w:top w:val="single" w:sz="4" w:space="0" w:color="auto"/>
              <w:left w:val="single" w:sz="4" w:space="0" w:color="auto"/>
              <w:bottom w:val="single" w:sz="4" w:space="0" w:color="auto"/>
              <w:right w:val="single" w:sz="4" w:space="0" w:color="auto"/>
            </w:tcBorders>
          </w:tcPr>
          <w:p w14:paraId="3D137D20" w14:textId="717EA59B" w:rsidR="00CD1B5D" w:rsidRPr="00F74571" w:rsidRDefault="00CD1B5D" w:rsidP="000F1670">
            <w:pPr>
              <w:jc w:val="center"/>
              <w:rPr>
                <w:rFonts w:ascii="Palemonas" w:hAnsi="Palemonas"/>
                <w:szCs w:val="24"/>
              </w:rPr>
            </w:pPr>
            <w:r w:rsidRPr="00F74571">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2FB41116" w14:textId="5B9E0981" w:rsidR="00CD1B5D" w:rsidRPr="00F74571" w:rsidRDefault="00CD1B5D" w:rsidP="00CD1B5D">
            <w:pPr>
              <w:jc w:val="center"/>
              <w:rPr>
                <w:rFonts w:ascii="Palemonas" w:hAnsi="Palemonas"/>
                <w:szCs w:val="24"/>
              </w:rPr>
            </w:pPr>
            <w:r w:rsidRPr="00F74571">
              <w:rPr>
                <w:rFonts w:ascii="Palemonas" w:hAnsi="Palemonas"/>
                <w:szCs w:val="24"/>
              </w:rPr>
              <w:t>40</w:t>
            </w:r>
          </w:p>
        </w:tc>
        <w:tc>
          <w:tcPr>
            <w:tcW w:w="709" w:type="dxa"/>
            <w:tcBorders>
              <w:top w:val="single" w:sz="4" w:space="0" w:color="auto"/>
              <w:left w:val="single" w:sz="4" w:space="0" w:color="auto"/>
              <w:bottom w:val="single" w:sz="4" w:space="0" w:color="auto"/>
              <w:right w:val="single" w:sz="4" w:space="0" w:color="auto"/>
            </w:tcBorders>
          </w:tcPr>
          <w:p w14:paraId="2A005861" w14:textId="0FE9898C" w:rsidR="00CD1B5D" w:rsidRPr="00F74571" w:rsidRDefault="00CD1B5D" w:rsidP="000F1670">
            <w:pPr>
              <w:jc w:val="center"/>
              <w:rPr>
                <w:rFonts w:ascii="Palemonas" w:hAnsi="Palemonas"/>
                <w:szCs w:val="24"/>
              </w:rPr>
            </w:pPr>
            <w:r w:rsidRPr="00F74571">
              <w:rPr>
                <w:rFonts w:ascii="Palemonas" w:hAnsi="Palemonas"/>
                <w:szCs w:val="24"/>
              </w:rPr>
              <w:t>40</w:t>
            </w:r>
          </w:p>
        </w:tc>
        <w:tc>
          <w:tcPr>
            <w:tcW w:w="680" w:type="dxa"/>
            <w:tcBorders>
              <w:top w:val="single" w:sz="4" w:space="0" w:color="auto"/>
              <w:left w:val="single" w:sz="4" w:space="0" w:color="auto"/>
              <w:bottom w:val="single" w:sz="4" w:space="0" w:color="auto"/>
              <w:right w:val="single" w:sz="4" w:space="0" w:color="auto"/>
            </w:tcBorders>
          </w:tcPr>
          <w:p w14:paraId="6A4B3D7A" w14:textId="0D4E6E2B" w:rsidR="00CD1B5D" w:rsidRPr="00F74571" w:rsidRDefault="00CD1B5D" w:rsidP="000F1670">
            <w:pPr>
              <w:jc w:val="center"/>
              <w:rPr>
                <w:rFonts w:ascii="Palemonas" w:hAnsi="Palemonas"/>
                <w:szCs w:val="24"/>
              </w:rPr>
            </w:pPr>
            <w:r w:rsidRPr="00F74571">
              <w:rPr>
                <w:rFonts w:ascii="Palemonas" w:hAnsi="Palemonas"/>
                <w:szCs w:val="24"/>
              </w:rPr>
              <w:t>40</w:t>
            </w:r>
          </w:p>
        </w:tc>
      </w:tr>
      <w:tr w:rsidR="00CD1B5D" w:rsidRPr="00F75EE9" w14:paraId="25D55D00" w14:textId="77777777" w:rsidTr="00F30B9F">
        <w:tc>
          <w:tcPr>
            <w:tcW w:w="2127" w:type="dxa"/>
            <w:vMerge/>
            <w:tcBorders>
              <w:left w:val="single" w:sz="4" w:space="0" w:color="auto"/>
              <w:bottom w:val="single" w:sz="4" w:space="0" w:color="auto"/>
              <w:right w:val="single" w:sz="4" w:space="0" w:color="auto"/>
            </w:tcBorders>
            <w:vAlign w:val="center"/>
          </w:tcPr>
          <w:p w14:paraId="60A54C9D" w14:textId="77777777" w:rsidR="00CD1B5D" w:rsidRPr="00F75EE9" w:rsidRDefault="00CD1B5D"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07900EC" w14:textId="26273FF3" w:rsidR="00F30B9F" w:rsidRPr="00F30B9F" w:rsidRDefault="00CD1B5D" w:rsidP="00F10ADC">
            <w:pPr>
              <w:rPr>
                <w:rFonts w:ascii="Palemonas" w:hAnsi="Palemonas" w:cs="Arial"/>
                <w:szCs w:val="24"/>
              </w:rPr>
            </w:pPr>
            <w:r w:rsidRPr="00F30B9F">
              <w:rPr>
                <w:rFonts w:ascii="Palemonas" w:hAnsi="Palemonas" w:cs="Arial"/>
                <w:szCs w:val="24"/>
              </w:rPr>
              <w:t>Mokinių maitinimo organizavimas: mokykloje maitinimo paslaugą gaunančių mokinių skaičius</w:t>
            </w:r>
          </w:p>
        </w:tc>
        <w:tc>
          <w:tcPr>
            <w:tcW w:w="1843" w:type="dxa"/>
            <w:tcBorders>
              <w:top w:val="single" w:sz="4" w:space="0" w:color="auto"/>
              <w:left w:val="single" w:sz="4" w:space="0" w:color="auto"/>
              <w:bottom w:val="single" w:sz="4" w:space="0" w:color="auto"/>
              <w:right w:val="single" w:sz="4" w:space="0" w:color="auto"/>
            </w:tcBorders>
          </w:tcPr>
          <w:p w14:paraId="7D25280F" w14:textId="26595C2C" w:rsidR="00CD1B5D" w:rsidRPr="00F30B9F" w:rsidRDefault="00CD1B5D" w:rsidP="00F10ADC">
            <w:pPr>
              <w:rPr>
                <w:rFonts w:ascii="Palemonas" w:hAnsi="Palemonas" w:cs="Arial"/>
                <w:sz w:val="18"/>
                <w:szCs w:val="18"/>
              </w:rPr>
            </w:pPr>
            <w:r w:rsidRPr="00F30B9F">
              <w:rPr>
                <w:rFonts w:ascii="Palemonas" w:hAnsi="Palemonas" w:cs="Arial"/>
                <w:sz w:val="18"/>
                <w:szCs w:val="18"/>
              </w:rPr>
              <w:t>Mokiniai gaunantys pusryčius, pietus ir vakarienę</w:t>
            </w:r>
          </w:p>
        </w:tc>
        <w:tc>
          <w:tcPr>
            <w:tcW w:w="1276" w:type="dxa"/>
            <w:tcBorders>
              <w:top w:val="single" w:sz="4" w:space="0" w:color="auto"/>
              <w:left w:val="single" w:sz="4" w:space="0" w:color="auto"/>
              <w:bottom w:val="single" w:sz="4" w:space="0" w:color="auto"/>
              <w:right w:val="single" w:sz="4" w:space="0" w:color="auto"/>
            </w:tcBorders>
          </w:tcPr>
          <w:p w14:paraId="157ECED9" w14:textId="6BF53A1E" w:rsidR="00CD1B5D" w:rsidRPr="00F30B9F" w:rsidRDefault="00CD1B5D" w:rsidP="00CD1B5D">
            <w:pPr>
              <w:jc w:val="center"/>
              <w:rPr>
                <w:rFonts w:ascii="Palemonas" w:hAnsi="Palemonas"/>
                <w:szCs w:val="24"/>
              </w:rPr>
            </w:pPr>
            <w:r w:rsidRPr="00F30B9F">
              <w:rPr>
                <w:rFonts w:ascii="Palemonas" w:hAnsi="Palemonas"/>
                <w:szCs w:val="24"/>
              </w:rPr>
              <w:t>SB(SP), SB</w:t>
            </w:r>
          </w:p>
        </w:tc>
        <w:tc>
          <w:tcPr>
            <w:tcW w:w="992" w:type="dxa"/>
            <w:tcBorders>
              <w:top w:val="single" w:sz="4" w:space="0" w:color="auto"/>
              <w:left w:val="single" w:sz="4" w:space="0" w:color="auto"/>
              <w:bottom w:val="single" w:sz="4" w:space="0" w:color="auto"/>
              <w:right w:val="single" w:sz="4" w:space="0" w:color="auto"/>
            </w:tcBorders>
          </w:tcPr>
          <w:p w14:paraId="3CD21700" w14:textId="35C30EF1" w:rsidR="00CD1B5D" w:rsidRPr="00F30B9F" w:rsidRDefault="00CD1B5D" w:rsidP="000F1670">
            <w:pPr>
              <w:jc w:val="center"/>
              <w:rPr>
                <w:rFonts w:ascii="Palemonas" w:hAnsi="Palemonas"/>
                <w:szCs w:val="24"/>
              </w:rPr>
            </w:pPr>
            <w:r w:rsidRPr="00F30B9F">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62C92F5E" w14:textId="242D6CEC" w:rsidR="00CD1B5D" w:rsidRPr="00F30B9F" w:rsidRDefault="00F74571" w:rsidP="000F1670">
            <w:pPr>
              <w:jc w:val="center"/>
              <w:rPr>
                <w:rFonts w:ascii="Palemonas" w:hAnsi="Palemonas"/>
                <w:szCs w:val="24"/>
              </w:rPr>
            </w:pPr>
            <w:r w:rsidRPr="00F30B9F">
              <w:rPr>
                <w:rFonts w:ascii="Palemonas" w:hAnsi="Palemonas"/>
                <w:szCs w:val="24"/>
              </w:rPr>
              <w:t>200</w:t>
            </w:r>
          </w:p>
        </w:tc>
        <w:tc>
          <w:tcPr>
            <w:tcW w:w="709" w:type="dxa"/>
            <w:tcBorders>
              <w:top w:val="single" w:sz="4" w:space="0" w:color="auto"/>
              <w:left w:val="single" w:sz="4" w:space="0" w:color="auto"/>
              <w:bottom w:val="single" w:sz="4" w:space="0" w:color="auto"/>
              <w:right w:val="single" w:sz="4" w:space="0" w:color="auto"/>
            </w:tcBorders>
          </w:tcPr>
          <w:p w14:paraId="5B2B1737" w14:textId="6A2E0572" w:rsidR="00CD1B5D" w:rsidRPr="00F30B9F" w:rsidRDefault="00CD1B5D" w:rsidP="000F1670">
            <w:pPr>
              <w:jc w:val="center"/>
              <w:rPr>
                <w:rFonts w:ascii="Palemonas" w:hAnsi="Palemonas"/>
                <w:szCs w:val="24"/>
              </w:rPr>
            </w:pPr>
            <w:r w:rsidRPr="00F30B9F">
              <w:rPr>
                <w:rFonts w:ascii="Palemonas" w:hAnsi="Palemonas"/>
                <w:szCs w:val="24"/>
              </w:rPr>
              <w:t>200</w:t>
            </w:r>
          </w:p>
        </w:tc>
        <w:tc>
          <w:tcPr>
            <w:tcW w:w="680" w:type="dxa"/>
            <w:tcBorders>
              <w:top w:val="single" w:sz="4" w:space="0" w:color="auto"/>
              <w:left w:val="single" w:sz="4" w:space="0" w:color="auto"/>
              <w:bottom w:val="single" w:sz="4" w:space="0" w:color="auto"/>
              <w:right w:val="single" w:sz="4" w:space="0" w:color="auto"/>
            </w:tcBorders>
          </w:tcPr>
          <w:p w14:paraId="1F2692AB" w14:textId="0293DB15" w:rsidR="00CD1B5D" w:rsidRPr="00F30B9F" w:rsidRDefault="00CD1B5D" w:rsidP="000F1670">
            <w:pPr>
              <w:jc w:val="center"/>
              <w:rPr>
                <w:rFonts w:ascii="Palemonas" w:hAnsi="Palemonas"/>
                <w:szCs w:val="24"/>
              </w:rPr>
            </w:pPr>
            <w:r w:rsidRPr="00F30B9F">
              <w:rPr>
                <w:rFonts w:ascii="Palemonas" w:hAnsi="Palemonas"/>
                <w:szCs w:val="24"/>
              </w:rPr>
              <w:t>200</w:t>
            </w:r>
          </w:p>
        </w:tc>
      </w:tr>
      <w:tr w:rsidR="00CD1B5D" w:rsidRPr="005359F4" w14:paraId="6F17BE9C"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1CFCB7" w14:textId="5836925D" w:rsidR="00CD1B5D" w:rsidRPr="00A965E7" w:rsidRDefault="00CD1B5D" w:rsidP="00F10ADC">
            <w:pPr>
              <w:rPr>
                <w:rFonts w:ascii="Palemonas" w:hAnsi="Palemonas"/>
                <w:sz w:val="18"/>
                <w:szCs w:val="18"/>
              </w:rPr>
            </w:pPr>
            <w:r w:rsidRPr="005359F4">
              <w:rPr>
                <w:rFonts w:ascii="Palemonas" w:hAnsi="Palemonas"/>
                <w:b/>
              </w:rPr>
              <w:t>Uždavinys: Modernizuoti švietimo įstaigas ir jų aplinką</w:t>
            </w:r>
          </w:p>
        </w:tc>
      </w:tr>
      <w:tr w:rsidR="00CD1B5D" w:rsidRPr="005359F4" w14:paraId="6376E6D4" w14:textId="77777777" w:rsidTr="00F30B9F">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FBC1D"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Priemonės pavadinimas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04D5E" w14:textId="77777777" w:rsidR="00CD1B5D" w:rsidRPr="005359F4" w:rsidRDefault="00CD1B5D" w:rsidP="0025423B">
            <w:pPr>
              <w:jc w:val="center"/>
              <w:rPr>
                <w:rFonts w:ascii="Palemonas" w:hAnsi="Palemonas" w:cs="Arial"/>
                <w:sz w:val="18"/>
                <w:szCs w:val="18"/>
              </w:rPr>
            </w:pPr>
            <w:r w:rsidRPr="005359F4">
              <w:rPr>
                <w:rFonts w:ascii="Palemonas" w:hAnsi="Palemonas"/>
                <w:sz w:val="18"/>
                <w:szCs w:val="18"/>
              </w:rPr>
              <w:t>Rodiklio pavadinimas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50F21"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Rodiklio paaiškinimas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238D5"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B2709"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54E13" w14:textId="6E33532A"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10584" w14:textId="2493F91A"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D9843" w14:textId="25F2FB16"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5</w:t>
            </w:r>
            <w:r w:rsidRPr="005359F4">
              <w:rPr>
                <w:rFonts w:ascii="Palemonas" w:hAnsi="Palemonas"/>
                <w:sz w:val="18"/>
                <w:szCs w:val="18"/>
              </w:rPr>
              <w:t xml:space="preserve"> m. planas</w:t>
            </w:r>
          </w:p>
        </w:tc>
      </w:tr>
      <w:tr w:rsidR="00CD1B5D" w:rsidRPr="00F30B9F" w14:paraId="4EC0D733" w14:textId="77777777" w:rsidTr="00F30B9F">
        <w:trPr>
          <w:trHeight w:val="776"/>
        </w:trPr>
        <w:tc>
          <w:tcPr>
            <w:tcW w:w="2127" w:type="dxa"/>
            <w:vMerge w:val="restart"/>
            <w:tcBorders>
              <w:top w:val="single" w:sz="4" w:space="0" w:color="auto"/>
              <w:left w:val="single" w:sz="4" w:space="0" w:color="auto"/>
              <w:bottom w:val="single" w:sz="4" w:space="0" w:color="auto"/>
              <w:right w:val="single" w:sz="4" w:space="0" w:color="auto"/>
            </w:tcBorders>
          </w:tcPr>
          <w:p w14:paraId="16A320D7" w14:textId="45C80780" w:rsidR="00CD1B5D" w:rsidRPr="00F30B9F" w:rsidRDefault="00CD1B5D" w:rsidP="00F10ADC">
            <w:pPr>
              <w:rPr>
                <w:rFonts w:ascii="Palemonas" w:hAnsi="Palemonas"/>
                <w:szCs w:val="24"/>
              </w:rPr>
            </w:pPr>
            <w:r w:rsidRPr="00F30B9F">
              <w:rPr>
                <w:rFonts w:ascii="Palemonas" w:hAnsi="Palemonas"/>
                <w:szCs w:val="24"/>
              </w:rPr>
              <w:t>Švietimo įstaigų materialinės bazės turtinimas, ugdymo aplinkų kūrimas, atnaujinimas bei priežiūra</w:t>
            </w:r>
          </w:p>
        </w:tc>
        <w:tc>
          <w:tcPr>
            <w:tcW w:w="1984" w:type="dxa"/>
            <w:tcBorders>
              <w:top w:val="single" w:sz="4" w:space="0" w:color="auto"/>
              <w:left w:val="single" w:sz="4" w:space="0" w:color="auto"/>
              <w:bottom w:val="single" w:sz="4" w:space="0" w:color="auto"/>
              <w:right w:val="single" w:sz="4" w:space="0" w:color="auto"/>
            </w:tcBorders>
          </w:tcPr>
          <w:p w14:paraId="0B2FA822" w14:textId="7D747E2F" w:rsidR="00CD1B5D" w:rsidRPr="00F30B9F" w:rsidRDefault="00CD1B5D" w:rsidP="00F10ADC">
            <w:pPr>
              <w:rPr>
                <w:rFonts w:ascii="Palemonas" w:hAnsi="Palemonas" w:cs="Arial"/>
                <w:szCs w:val="24"/>
              </w:rPr>
            </w:pPr>
            <w:r w:rsidRPr="00F30B9F">
              <w:rPr>
                <w:rFonts w:ascii="Palemonas" w:hAnsi="Palemonas" w:cs="Arial"/>
                <w:szCs w:val="24"/>
              </w:rPr>
              <w:t>Rekonstruotų/ modernizuotų švietimo įstaigų skaičius</w:t>
            </w:r>
          </w:p>
        </w:tc>
        <w:tc>
          <w:tcPr>
            <w:tcW w:w="1843" w:type="dxa"/>
            <w:tcBorders>
              <w:top w:val="single" w:sz="4" w:space="0" w:color="auto"/>
              <w:left w:val="single" w:sz="4" w:space="0" w:color="auto"/>
              <w:bottom w:val="single" w:sz="4" w:space="0" w:color="auto"/>
              <w:right w:val="single" w:sz="4" w:space="0" w:color="auto"/>
            </w:tcBorders>
          </w:tcPr>
          <w:p w14:paraId="3E51D387" w14:textId="55F4D851" w:rsidR="00CD1B5D" w:rsidRPr="00F30B9F" w:rsidRDefault="00CD1B5D"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642CBE34" w14:textId="6CE358DF" w:rsidR="00CD1B5D" w:rsidRPr="00F30B9F" w:rsidRDefault="00835A76" w:rsidP="00835A7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389BAC4" w14:textId="68D56622" w:rsidR="00CD1B5D" w:rsidRPr="00F30B9F" w:rsidRDefault="00835A76" w:rsidP="00835A7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5CEBDED" w14:textId="5DBC21C2" w:rsidR="00CD1B5D" w:rsidRPr="00F30B9F" w:rsidRDefault="00835A76" w:rsidP="00835A7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7592D4E" w14:textId="1567EF8A" w:rsidR="00CD1B5D" w:rsidRPr="00F30B9F" w:rsidRDefault="00835A76" w:rsidP="00835A7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532BB4B8" w14:textId="4F5D2F5D" w:rsidR="00CD1B5D" w:rsidRPr="00F30B9F" w:rsidRDefault="00835A76" w:rsidP="00835A76">
            <w:pPr>
              <w:jc w:val="center"/>
              <w:rPr>
                <w:rFonts w:ascii="Palemonas" w:hAnsi="Palemonas"/>
                <w:szCs w:val="24"/>
              </w:rPr>
            </w:pPr>
            <w:r w:rsidRPr="00F30B9F">
              <w:rPr>
                <w:rFonts w:ascii="Palemonas" w:hAnsi="Palemonas"/>
                <w:szCs w:val="24"/>
              </w:rPr>
              <w:t>-</w:t>
            </w:r>
          </w:p>
        </w:tc>
      </w:tr>
      <w:tr w:rsidR="00CD1B5D" w:rsidRPr="00F30B9F" w14:paraId="087283B8" w14:textId="77777777" w:rsidTr="00F30B9F">
        <w:trPr>
          <w:trHeight w:val="812"/>
        </w:trPr>
        <w:tc>
          <w:tcPr>
            <w:tcW w:w="2127" w:type="dxa"/>
            <w:vMerge/>
            <w:tcBorders>
              <w:top w:val="single" w:sz="4" w:space="0" w:color="auto"/>
              <w:left w:val="single" w:sz="4" w:space="0" w:color="auto"/>
              <w:bottom w:val="single" w:sz="4" w:space="0" w:color="auto"/>
              <w:right w:val="single" w:sz="4" w:space="0" w:color="auto"/>
            </w:tcBorders>
          </w:tcPr>
          <w:p w14:paraId="7377D90E"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57CEF435" w14:textId="3FD10002" w:rsidR="00CD1B5D" w:rsidRPr="00F30B9F" w:rsidRDefault="00CD1B5D" w:rsidP="00F10ADC">
            <w:pPr>
              <w:rPr>
                <w:rFonts w:ascii="Palemonas" w:hAnsi="Palemonas" w:cs="Arial"/>
                <w:szCs w:val="24"/>
              </w:rPr>
            </w:pPr>
            <w:r w:rsidRPr="00F30B9F">
              <w:rPr>
                <w:rFonts w:ascii="Palemonas" w:hAnsi="Palemonas" w:cs="Arial"/>
                <w:szCs w:val="24"/>
              </w:rPr>
              <w:t>Sukurtų ir atnaujintų edukacinių erdvių skaičius</w:t>
            </w:r>
          </w:p>
        </w:tc>
        <w:tc>
          <w:tcPr>
            <w:tcW w:w="1843" w:type="dxa"/>
            <w:tcBorders>
              <w:top w:val="single" w:sz="4" w:space="0" w:color="auto"/>
              <w:left w:val="single" w:sz="4" w:space="0" w:color="auto"/>
              <w:bottom w:val="single" w:sz="4" w:space="0" w:color="auto"/>
              <w:right w:val="single" w:sz="4" w:space="0" w:color="auto"/>
            </w:tcBorders>
          </w:tcPr>
          <w:p w14:paraId="397B747D" w14:textId="4E10D17D" w:rsidR="00CD1B5D" w:rsidRPr="00F30B9F" w:rsidRDefault="00F74571" w:rsidP="00F10ADC">
            <w:pPr>
              <w:rPr>
                <w:rFonts w:ascii="Palemonas" w:hAnsi="Palemonas"/>
                <w:sz w:val="18"/>
                <w:szCs w:val="18"/>
              </w:rPr>
            </w:pPr>
            <w:r w:rsidRPr="00F30B9F">
              <w:rPr>
                <w:rFonts w:ascii="Palemonas" w:hAnsi="Palemonas"/>
                <w:sz w:val="18"/>
                <w:szCs w:val="18"/>
              </w:rPr>
              <w:t>Išklota krepšinio aikštelė, įrengtas ,,Mažojo golfo ir boulingo“ aikštynai.</w:t>
            </w:r>
          </w:p>
        </w:tc>
        <w:tc>
          <w:tcPr>
            <w:tcW w:w="1276" w:type="dxa"/>
            <w:tcBorders>
              <w:top w:val="single" w:sz="4" w:space="0" w:color="auto"/>
              <w:left w:val="single" w:sz="4" w:space="0" w:color="auto"/>
              <w:bottom w:val="single" w:sz="4" w:space="0" w:color="auto"/>
              <w:right w:val="single" w:sz="4" w:space="0" w:color="auto"/>
            </w:tcBorders>
          </w:tcPr>
          <w:p w14:paraId="5030B414" w14:textId="0B218BAB" w:rsidR="00CD1B5D" w:rsidRPr="00F30B9F" w:rsidRDefault="001A1603" w:rsidP="00F10ADC">
            <w:pPr>
              <w:rPr>
                <w:rFonts w:ascii="Palemonas" w:hAnsi="Palemonas"/>
                <w:szCs w:val="24"/>
              </w:rPr>
            </w:pPr>
            <w:r w:rsidRPr="00F30B9F">
              <w:rPr>
                <w:rFonts w:ascii="Palemonas" w:hAnsi="Palemonas"/>
                <w:szCs w:val="24"/>
              </w:rPr>
              <w:t>SB (MK) SB (SP)</w:t>
            </w:r>
          </w:p>
        </w:tc>
        <w:tc>
          <w:tcPr>
            <w:tcW w:w="992" w:type="dxa"/>
            <w:tcBorders>
              <w:top w:val="single" w:sz="4" w:space="0" w:color="auto"/>
              <w:left w:val="single" w:sz="4" w:space="0" w:color="auto"/>
              <w:bottom w:val="single" w:sz="4" w:space="0" w:color="auto"/>
              <w:right w:val="single" w:sz="4" w:space="0" w:color="auto"/>
            </w:tcBorders>
          </w:tcPr>
          <w:p w14:paraId="777946D8" w14:textId="3BB2092F" w:rsidR="00CD1B5D" w:rsidRPr="00F30B9F" w:rsidRDefault="001A1603" w:rsidP="001A1603">
            <w:pPr>
              <w:jc w:val="center"/>
              <w:rPr>
                <w:rFonts w:ascii="Palemonas" w:hAnsi="Palemonas"/>
                <w:szCs w:val="24"/>
              </w:rPr>
            </w:pPr>
            <w:r w:rsidRPr="00F30B9F">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029FB5AC" w14:textId="3DCEC496" w:rsidR="00CD1B5D" w:rsidRPr="00F30B9F" w:rsidRDefault="001A1603" w:rsidP="00F10ADC">
            <w:pPr>
              <w:rPr>
                <w:rFonts w:ascii="Palemonas" w:hAnsi="Palemonas"/>
                <w:szCs w:val="24"/>
              </w:rPr>
            </w:pPr>
            <w:r w:rsidRPr="00F30B9F">
              <w:rPr>
                <w:rFonts w:ascii="Palemonas" w:hAnsi="Palemonas"/>
                <w:szCs w:val="24"/>
              </w:rPr>
              <w:t>2</w:t>
            </w:r>
          </w:p>
        </w:tc>
        <w:tc>
          <w:tcPr>
            <w:tcW w:w="709" w:type="dxa"/>
            <w:tcBorders>
              <w:top w:val="single" w:sz="4" w:space="0" w:color="auto"/>
              <w:left w:val="single" w:sz="4" w:space="0" w:color="auto"/>
              <w:bottom w:val="single" w:sz="4" w:space="0" w:color="auto"/>
              <w:right w:val="single" w:sz="4" w:space="0" w:color="auto"/>
            </w:tcBorders>
          </w:tcPr>
          <w:p w14:paraId="44093BDC" w14:textId="4058954B" w:rsidR="00CD1B5D" w:rsidRPr="00F30B9F" w:rsidRDefault="001A1603" w:rsidP="00F10ADC">
            <w:pPr>
              <w:rPr>
                <w:rFonts w:ascii="Palemonas" w:hAnsi="Palemonas"/>
                <w:szCs w:val="24"/>
              </w:rPr>
            </w:pPr>
            <w:r w:rsidRPr="00F30B9F">
              <w:rPr>
                <w:rFonts w:ascii="Palemonas" w:hAnsi="Palemonas"/>
                <w:szCs w:val="24"/>
              </w:rPr>
              <w:t>1</w:t>
            </w:r>
          </w:p>
        </w:tc>
        <w:tc>
          <w:tcPr>
            <w:tcW w:w="680" w:type="dxa"/>
            <w:tcBorders>
              <w:top w:val="single" w:sz="4" w:space="0" w:color="auto"/>
              <w:left w:val="single" w:sz="4" w:space="0" w:color="auto"/>
              <w:bottom w:val="single" w:sz="4" w:space="0" w:color="auto"/>
              <w:right w:val="single" w:sz="4" w:space="0" w:color="auto"/>
            </w:tcBorders>
          </w:tcPr>
          <w:p w14:paraId="314A3F7E" w14:textId="2164402E" w:rsidR="00CD1B5D" w:rsidRPr="00F30B9F" w:rsidRDefault="001A1603" w:rsidP="00F10ADC">
            <w:pPr>
              <w:rPr>
                <w:rFonts w:ascii="Palemonas" w:hAnsi="Palemonas"/>
                <w:szCs w:val="24"/>
              </w:rPr>
            </w:pPr>
            <w:r w:rsidRPr="00F30B9F">
              <w:rPr>
                <w:rFonts w:ascii="Palemonas" w:hAnsi="Palemonas"/>
                <w:szCs w:val="24"/>
              </w:rPr>
              <w:t>1</w:t>
            </w:r>
          </w:p>
        </w:tc>
      </w:tr>
      <w:tr w:rsidR="00CD1B5D" w:rsidRPr="00F30B9F" w14:paraId="087BF455" w14:textId="77777777" w:rsidTr="00F30B9F">
        <w:trPr>
          <w:trHeight w:val="697"/>
        </w:trPr>
        <w:tc>
          <w:tcPr>
            <w:tcW w:w="2127" w:type="dxa"/>
            <w:vMerge/>
            <w:tcBorders>
              <w:top w:val="single" w:sz="4" w:space="0" w:color="auto"/>
              <w:left w:val="single" w:sz="4" w:space="0" w:color="auto"/>
              <w:bottom w:val="single" w:sz="4" w:space="0" w:color="auto"/>
              <w:right w:val="single" w:sz="4" w:space="0" w:color="auto"/>
            </w:tcBorders>
          </w:tcPr>
          <w:p w14:paraId="74877EC5"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0D1742B5" w14:textId="465E84F7" w:rsidR="00CD1B5D" w:rsidRPr="00F30B9F" w:rsidRDefault="00CD1B5D" w:rsidP="00F10ADC">
            <w:pPr>
              <w:rPr>
                <w:rFonts w:ascii="Palemonas" w:hAnsi="Palemonas" w:cs="Arial"/>
                <w:szCs w:val="24"/>
              </w:rPr>
            </w:pPr>
            <w:r w:rsidRPr="00F30B9F">
              <w:rPr>
                <w:rFonts w:ascii="Palemonas" w:hAnsi="Palemonas" w:cs="Arial"/>
                <w:szCs w:val="24"/>
              </w:rPr>
              <w:t>Remonto darbai ugdymo įstaigose</w:t>
            </w:r>
          </w:p>
        </w:tc>
        <w:tc>
          <w:tcPr>
            <w:tcW w:w="1843" w:type="dxa"/>
            <w:tcBorders>
              <w:top w:val="single" w:sz="4" w:space="0" w:color="auto"/>
              <w:left w:val="single" w:sz="4" w:space="0" w:color="auto"/>
              <w:bottom w:val="single" w:sz="4" w:space="0" w:color="auto"/>
              <w:right w:val="single" w:sz="4" w:space="0" w:color="auto"/>
            </w:tcBorders>
          </w:tcPr>
          <w:p w14:paraId="5066C609" w14:textId="3F57CB6C" w:rsidR="00CD1B5D" w:rsidRPr="00F30B9F" w:rsidRDefault="00F74571" w:rsidP="00F10ADC">
            <w:pPr>
              <w:rPr>
                <w:rFonts w:ascii="Palemonas" w:hAnsi="Palemonas" w:cs="Arial"/>
                <w:sz w:val="18"/>
                <w:szCs w:val="18"/>
              </w:rPr>
            </w:pPr>
            <w:r w:rsidRPr="00F30B9F">
              <w:rPr>
                <w:rFonts w:ascii="Palemonas" w:hAnsi="Palemonas" w:cs="Arial"/>
                <w:sz w:val="18"/>
                <w:szCs w:val="18"/>
              </w:rPr>
              <w:t>Bendrų įstaigos erdvių atnaujinimas: koridorių sienų, grindų, lubų dažymas.</w:t>
            </w:r>
          </w:p>
        </w:tc>
        <w:tc>
          <w:tcPr>
            <w:tcW w:w="1276" w:type="dxa"/>
            <w:tcBorders>
              <w:top w:val="single" w:sz="4" w:space="0" w:color="auto"/>
              <w:left w:val="single" w:sz="4" w:space="0" w:color="auto"/>
              <w:bottom w:val="single" w:sz="4" w:space="0" w:color="auto"/>
              <w:right w:val="single" w:sz="4" w:space="0" w:color="auto"/>
            </w:tcBorders>
          </w:tcPr>
          <w:p w14:paraId="11C82E86" w14:textId="66C48C06" w:rsidR="00CD1B5D" w:rsidRPr="00F30B9F" w:rsidRDefault="00E90B37" w:rsidP="00F10ADC">
            <w:pPr>
              <w:rPr>
                <w:rFonts w:ascii="Palemonas" w:hAnsi="Palemonas"/>
                <w:szCs w:val="24"/>
              </w:rPr>
            </w:pPr>
            <w:r w:rsidRPr="00F30B9F">
              <w:rPr>
                <w:rFonts w:ascii="Palemonas" w:hAnsi="Palemonas"/>
                <w:szCs w:val="24"/>
              </w:rPr>
              <w:t>SB (MK) SB (SP)</w:t>
            </w:r>
          </w:p>
        </w:tc>
        <w:tc>
          <w:tcPr>
            <w:tcW w:w="992" w:type="dxa"/>
            <w:tcBorders>
              <w:top w:val="single" w:sz="4" w:space="0" w:color="auto"/>
              <w:left w:val="single" w:sz="4" w:space="0" w:color="auto"/>
              <w:bottom w:val="single" w:sz="4" w:space="0" w:color="auto"/>
              <w:right w:val="single" w:sz="4" w:space="0" w:color="auto"/>
            </w:tcBorders>
          </w:tcPr>
          <w:p w14:paraId="47AD89B2" w14:textId="166B3B98" w:rsidR="00CD1B5D" w:rsidRPr="00F30B9F" w:rsidRDefault="00EC3A7C" w:rsidP="00EC3A7C">
            <w:pPr>
              <w:jc w:val="center"/>
              <w:rPr>
                <w:rFonts w:ascii="Palemonas" w:hAnsi="Palemonas"/>
                <w:szCs w:val="24"/>
              </w:rPr>
            </w:pPr>
            <w:r w:rsidRPr="00F30B9F">
              <w:rPr>
                <w:rFonts w:ascii="Palemonas" w:hAnsi="Palemonas"/>
                <w:szCs w:val="24"/>
              </w:rPr>
              <w:t>kv.</w:t>
            </w:r>
            <w:r w:rsidR="00B577D7" w:rsidRPr="00F30B9F">
              <w:rPr>
                <w:rFonts w:ascii="Palemonas" w:hAnsi="Palemonas"/>
                <w:szCs w:val="24"/>
              </w:rPr>
              <w:t xml:space="preserve"> </w:t>
            </w:r>
            <w:r w:rsidRPr="00F30B9F">
              <w:rPr>
                <w:rFonts w:ascii="Palemonas" w:hAnsi="Palemonas"/>
                <w:szCs w:val="24"/>
              </w:rPr>
              <w:t>m</w:t>
            </w:r>
            <w:r w:rsidR="00B577D7"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7884249" w14:textId="60F405A1" w:rsidR="00CD1B5D" w:rsidRPr="00F30B9F" w:rsidRDefault="00F74571" w:rsidP="00EC3A7C">
            <w:pPr>
              <w:jc w:val="center"/>
              <w:rPr>
                <w:rFonts w:ascii="Palemonas" w:hAnsi="Palemonas"/>
                <w:szCs w:val="24"/>
              </w:rPr>
            </w:pPr>
            <w:r w:rsidRPr="00F30B9F">
              <w:rPr>
                <w:rFonts w:ascii="Palemonas" w:hAnsi="Palemonas"/>
                <w:szCs w:val="24"/>
              </w:rPr>
              <w:t>500</w:t>
            </w:r>
          </w:p>
        </w:tc>
        <w:tc>
          <w:tcPr>
            <w:tcW w:w="709" w:type="dxa"/>
            <w:tcBorders>
              <w:top w:val="single" w:sz="4" w:space="0" w:color="auto"/>
              <w:left w:val="single" w:sz="4" w:space="0" w:color="auto"/>
              <w:bottom w:val="single" w:sz="4" w:space="0" w:color="auto"/>
              <w:right w:val="single" w:sz="4" w:space="0" w:color="auto"/>
            </w:tcBorders>
          </w:tcPr>
          <w:p w14:paraId="7163D571" w14:textId="784617AA" w:rsidR="00CD1B5D" w:rsidRPr="00F30B9F" w:rsidRDefault="00EC3A7C" w:rsidP="00EC3A7C">
            <w:pPr>
              <w:jc w:val="center"/>
              <w:rPr>
                <w:rFonts w:ascii="Palemonas" w:hAnsi="Palemonas"/>
                <w:szCs w:val="24"/>
              </w:rPr>
            </w:pPr>
            <w:r w:rsidRPr="00F30B9F">
              <w:rPr>
                <w:rFonts w:ascii="Palemonas" w:hAnsi="Palemonas"/>
                <w:szCs w:val="24"/>
              </w:rPr>
              <w:t>1</w:t>
            </w:r>
            <w:r w:rsidR="00F74571" w:rsidRPr="00F30B9F">
              <w:rPr>
                <w:rFonts w:ascii="Palemonas" w:hAnsi="Palemonas"/>
                <w:szCs w:val="24"/>
              </w:rPr>
              <w:t>3</w:t>
            </w:r>
            <w:r w:rsidRPr="00F30B9F">
              <w:rPr>
                <w:rFonts w:ascii="Palemonas" w:hAnsi="Palemonas"/>
                <w:szCs w:val="24"/>
              </w:rPr>
              <w:t>0</w:t>
            </w:r>
          </w:p>
        </w:tc>
        <w:tc>
          <w:tcPr>
            <w:tcW w:w="680" w:type="dxa"/>
            <w:tcBorders>
              <w:top w:val="single" w:sz="4" w:space="0" w:color="auto"/>
              <w:left w:val="single" w:sz="4" w:space="0" w:color="auto"/>
              <w:bottom w:val="single" w:sz="4" w:space="0" w:color="auto"/>
              <w:right w:val="single" w:sz="4" w:space="0" w:color="auto"/>
            </w:tcBorders>
          </w:tcPr>
          <w:p w14:paraId="1E00319C" w14:textId="05B46CA7" w:rsidR="00CD1B5D" w:rsidRPr="00F30B9F" w:rsidRDefault="00EC3A7C" w:rsidP="00EC3A7C">
            <w:pPr>
              <w:jc w:val="center"/>
              <w:rPr>
                <w:rFonts w:ascii="Palemonas" w:hAnsi="Palemonas"/>
                <w:szCs w:val="24"/>
              </w:rPr>
            </w:pPr>
            <w:r w:rsidRPr="00F30B9F">
              <w:rPr>
                <w:rFonts w:ascii="Palemonas" w:hAnsi="Palemonas"/>
                <w:szCs w:val="24"/>
              </w:rPr>
              <w:t>1</w:t>
            </w:r>
            <w:r w:rsidR="00F74571" w:rsidRPr="00F30B9F">
              <w:rPr>
                <w:rFonts w:ascii="Palemonas" w:hAnsi="Palemonas"/>
                <w:szCs w:val="24"/>
              </w:rPr>
              <w:t>7</w:t>
            </w:r>
            <w:r w:rsidRPr="00F30B9F">
              <w:rPr>
                <w:rFonts w:ascii="Palemonas" w:hAnsi="Palemonas"/>
                <w:szCs w:val="24"/>
              </w:rPr>
              <w:t>0</w:t>
            </w:r>
          </w:p>
        </w:tc>
      </w:tr>
      <w:tr w:rsidR="00CD1B5D" w:rsidRPr="00F30B9F" w14:paraId="2F0DE1AE" w14:textId="77777777" w:rsidTr="00F30B9F">
        <w:trPr>
          <w:trHeight w:val="835"/>
        </w:trPr>
        <w:tc>
          <w:tcPr>
            <w:tcW w:w="2127" w:type="dxa"/>
            <w:vMerge/>
            <w:tcBorders>
              <w:top w:val="single" w:sz="4" w:space="0" w:color="auto"/>
              <w:left w:val="single" w:sz="4" w:space="0" w:color="auto"/>
              <w:bottom w:val="single" w:sz="4" w:space="0" w:color="auto"/>
              <w:right w:val="single" w:sz="4" w:space="0" w:color="auto"/>
            </w:tcBorders>
          </w:tcPr>
          <w:p w14:paraId="41DC0540"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30C243AA" w14:textId="7BF9ED66" w:rsidR="00CD1B5D" w:rsidRPr="00F30B9F" w:rsidRDefault="00CD1B5D" w:rsidP="00F10ADC">
            <w:pPr>
              <w:rPr>
                <w:rFonts w:ascii="Palemonas" w:hAnsi="Palemonas" w:cs="Arial"/>
                <w:szCs w:val="24"/>
              </w:rPr>
            </w:pPr>
            <w:r w:rsidRPr="00F30B9F">
              <w:rPr>
                <w:rFonts w:ascii="Palemonas" w:hAnsi="Palemonas" w:cs="Arial"/>
                <w:szCs w:val="24"/>
              </w:rPr>
              <w:t>Suremontuotų patalpų ugdymo įstaigose skaičius</w:t>
            </w:r>
          </w:p>
        </w:tc>
        <w:tc>
          <w:tcPr>
            <w:tcW w:w="1843" w:type="dxa"/>
            <w:tcBorders>
              <w:top w:val="single" w:sz="4" w:space="0" w:color="auto"/>
              <w:left w:val="single" w:sz="4" w:space="0" w:color="auto"/>
              <w:bottom w:val="single" w:sz="4" w:space="0" w:color="auto"/>
              <w:right w:val="single" w:sz="4" w:space="0" w:color="auto"/>
            </w:tcBorders>
          </w:tcPr>
          <w:p w14:paraId="27AA9B50" w14:textId="6B37B815" w:rsidR="00CD1B5D" w:rsidRPr="00F30B9F" w:rsidRDefault="00F74571" w:rsidP="00F10ADC">
            <w:pPr>
              <w:rPr>
                <w:rFonts w:ascii="Palemonas" w:hAnsi="Palemonas" w:cs="Arial"/>
                <w:sz w:val="18"/>
                <w:szCs w:val="18"/>
              </w:rPr>
            </w:pPr>
            <w:r w:rsidRPr="00F30B9F">
              <w:rPr>
                <w:rFonts w:ascii="Palemonas" w:hAnsi="Palemonas" w:cs="Arial"/>
                <w:sz w:val="18"/>
                <w:szCs w:val="18"/>
              </w:rPr>
              <w:t>Pramogų salių grindų šlifavimas, sienų ir lubų dažymas</w:t>
            </w:r>
          </w:p>
        </w:tc>
        <w:tc>
          <w:tcPr>
            <w:tcW w:w="1276" w:type="dxa"/>
            <w:tcBorders>
              <w:top w:val="single" w:sz="4" w:space="0" w:color="auto"/>
              <w:left w:val="single" w:sz="4" w:space="0" w:color="auto"/>
              <w:bottom w:val="single" w:sz="4" w:space="0" w:color="auto"/>
              <w:right w:val="single" w:sz="4" w:space="0" w:color="auto"/>
            </w:tcBorders>
          </w:tcPr>
          <w:p w14:paraId="57151BA3" w14:textId="641AA2C5" w:rsidR="00CD1B5D" w:rsidRPr="00F30B9F" w:rsidRDefault="00835A76" w:rsidP="00835A76">
            <w:pPr>
              <w:jc w:val="center"/>
              <w:rPr>
                <w:rFonts w:ascii="Palemonas" w:hAnsi="Palemonas"/>
                <w:szCs w:val="24"/>
              </w:rPr>
            </w:pPr>
            <w:r w:rsidRPr="00F30B9F">
              <w:rPr>
                <w:rFonts w:ascii="Palemonas" w:hAnsi="Palemonas"/>
                <w:szCs w:val="24"/>
              </w:rPr>
              <w:t>SB</w:t>
            </w:r>
          </w:p>
        </w:tc>
        <w:tc>
          <w:tcPr>
            <w:tcW w:w="992" w:type="dxa"/>
            <w:tcBorders>
              <w:top w:val="single" w:sz="4" w:space="0" w:color="auto"/>
              <w:left w:val="single" w:sz="4" w:space="0" w:color="auto"/>
              <w:bottom w:val="single" w:sz="4" w:space="0" w:color="auto"/>
              <w:right w:val="single" w:sz="4" w:space="0" w:color="auto"/>
            </w:tcBorders>
          </w:tcPr>
          <w:p w14:paraId="5FD2124E" w14:textId="052C8F54" w:rsidR="00CD1B5D" w:rsidRPr="00F30B9F" w:rsidRDefault="00EC3A7C" w:rsidP="00EC3A7C">
            <w:pPr>
              <w:jc w:val="center"/>
              <w:rPr>
                <w:rFonts w:ascii="Palemonas" w:hAnsi="Palemonas"/>
                <w:szCs w:val="24"/>
              </w:rPr>
            </w:pPr>
            <w:r w:rsidRPr="00F30B9F">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19152F3A" w14:textId="6C3FC73B" w:rsidR="00CD1B5D" w:rsidRPr="00F30B9F" w:rsidRDefault="00F74571" w:rsidP="00835A76">
            <w:pPr>
              <w:jc w:val="center"/>
              <w:rPr>
                <w:rFonts w:ascii="Palemonas" w:hAnsi="Palemonas"/>
                <w:szCs w:val="24"/>
              </w:rPr>
            </w:pPr>
            <w:r w:rsidRPr="00F30B9F">
              <w:rPr>
                <w:rFonts w:ascii="Palemonas" w:hAnsi="Palemonas"/>
                <w:szCs w:val="24"/>
              </w:rPr>
              <w:t>8</w:t>
            </w:r>
          </w:p>
        </w:tc>
        <w:tc>
          <w:tcPr>
            <w:tcW w:w="709" w:type="dxa"/>
            <w:tcBorders>
              <w:top w:val="single" w:sz="4" w:space="0" w:color="auto"/>
              <w:left w:val="single" w:sz="4" w:space="0" w:color="auto"/>
              <w:bottom w:val="single" w:sz="4" w:space="0" w:color="auto"/>
              <w:right w:val="single" w:sz="4" w:space="0" w:color="auto"/>
            </w:tcBorders>
          </w:tcPr>
          <w:p w14:paraId="5CC18555" w14:textId="2E6516E3" w:rsidR="00CD1B5D" w:rsidRPr="00F30B9F" w:rsidRDefault="00835A76" w:rsidP="00835A76">
            <w:pPr>
              <w:jc w:val="center"/>
              <w:rPr>
                <w:rFonts w:ascii="Palemonas" w:hAnsi="Palemonas"/>
                <w:szCs w:val="24"/>
              </w:rPr>
            </w:pPr>
            <w:r w:rsidRPr="00F30B9F">
              <w:rPr>
                <w:rFonts w:ascii="Palemonas" w:hAnsi="Palemonas"/>
                <w:szCs w:val="24"/>
              </w:rPr>
              <w:t>2</w:t>
            </w:r>
          </w:p>
        </w:tc>
        <w:tc>
          <w:tcPr>
            <w:tcW w:w="680" w:type="dxa"/>
            <w:tcBorders>
              <w:top w:val="single" w:sz="4" w:space="0" w:color="auto"/>
              <w:left w:val="single" w:sz="4" w:space="0" w:color="auto"/>
              <w:bottom w:val="single" w:sz="4" w:space="0" w:color="auto"/>
              <w:right w:val="single" w:sz="4" w:space="0" w:color="auto"/>
            </w:tcBorders>
          </w:tcPr>
          <w:p w14:paraId="0724EFBD" w14:textId="772BBDBB" w:rsidR="00CD1B5D" w:rsidRPr="00F30B9F" w:rsidRDefault="00835A76" w:rsidP="00835A76">
            <w:pPr>
              <w:jc w:val="center"/>
              <w:rPr>
                <w:rFonts w:ascii="Palemonas" w:hAnsi="Palemonas"/>
                <w:szCs w:val="24"/>
              </w:rPr>
            </w:pPr>
            <w:r w:rsidRPr="00F30B9F">
              <w:rPr>
                <w:rFonts w:ascii="Palemonas" w:hAnsi="Palemonas"/>
                <w:szCs w:val="24"/>
              </w:rPr>
              <w:t>2</w:t>
            </w:r>
          </w:p>
        </w:tc>
      </w:tr>
      <w:tr w:rsidR="00CD1B5D" w:rsidRPr="00F30B9F" w14:paraId="3FA39F7C"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hideMark/>
          </w:tcPr>
          <w:p w14:paraId="570CAFFE"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1CC895C4" w14:textId="5CC9075A" w:rsidR="00CD1B5D" w:rsidRPr="00F30B9F" w:rsidRDefault="00CD1B5D" w:rsidP="00F10ADC">
            <w:pPr>
              <w:rPr>
                <w:rFonts w:ascii="Palemonas" w:hAnsi="Palemonas" w:cs="Arial"/>
                <w:szCs w:val="24"/>
              </w:rPr>
            </w:pPr>
            <w:r w:rsidRPr="00F30B9F">
              <w:rPr>
                <w:rFonts w:ascii="Palemonas" w:hAnsi="Palemonas" w:cs="Arial"/>
                <w:szCs w:val="24"/>
              </w:rPr>
              <w:t>Ilgalaikis turtas ir kitas materialinis inventorius</w:t>
            </w:r>
          </w:p>
        </w:tc>
        <w:tc>
          <w:tcPr>
            <w:tcW w:w="1843" w:type="dxa"/>
            <w:tcBorders>
              <w:top w:val="single" w:sz="4" w:space="0" w:color="auto"/>
              <w:left w:val="single" w:sz="4" w:space="0" w:color="auto"/>
              <w:bottom w:val="single" w:sz="4" w:space="0" w:color="auto"/>
              <w:right w:val="single" w:sz="4" w:space="0" w:color="auto"/>
            </w:tcBorders>
          </w:tcPr>
          <w:p w14:paraId="562648A8" w14:textId="0261DC50" w:rsidR="00CD1B5D" w:rsidRPr="00F30B9F" w:rsidRDefault="00F74571" w:rsidP="00F10ADC">
            <w:pPr>
              <w:rPr>
                <w:rFonts w:ascii="Palemonas" w:hAnsi="Palemonas"/>
                <w:sz w:val="18"/>
                <w:szCs w:val="18"/>
              </w:rPr>
            </w:pPr>
            <w:r w:rsidRPr="00F30B9F">
              <w:rPr>
                <w:rFonts w:ascii="Palemonas" w:hAnsi="Palemonas"/>
                <w:sz w:val="18"/>
                <w:szCs w:val="18"/>
              </w:rPr>
              <w:t>Lauko darbams: lapų surinkimo aparatas, krūmų pjovimo pjūklas. Virtuvė: kiaušinių plovimo aparatas, bulvių skutimo  mašina.</w:t>
            </w:r>
          </w:p>
        </w:tc>
        <w:tc>
          <w:tcPr>
            <w:tcW w:w="1276" w:type="dxa"/>
            <w:tcBorders>
              <w:top w:val="single" w:sz="4" w:space="0" w:color="auto"/>
              <w:left w:val="single" w:sz="4" w:space="0" w:color="auto"/>
              <w:bottom w:val="single" w:sz="4" w:space="0" w:color="auto"/>
              <w:right w:val="single" w:sz="4" w:space="0" w:color="auto"/>
            </w:tcBorders>
          </w:tcPr>
          <w:p w14:paraId="15BE47AD" w14:textId="0A207733" w:rsidR="00CD1B5D" w:rsidRPr="00F30B9F" w:rsidRDefault="0021549D" w:rsidP="00CF6901">
            <w:pPr>
              <w:jc w:val="center"/>
              <w:rPr>
                <w:rFonts w:ascii="Palemonas" w:hAnsi="Palemonas"/>
                <w:szCs w:val="24"/>
              </w:rPr>
            </w:pPr>
            <w:r w:rsidRPr="00F30B9F">
              <w:rPr>
                <w:rFonts w:ascii="Palemonas" w:hAnsi="Palemonas"/>
                <w:szCs w:val="24"/>
              </w:rPr>
              <w:t>SB</w:t>
            </w:r>
          </w:p>
        </w:tc>
        <w:tc>
          <w:tcPr>
            <w:tcW w:w="992" w:type="dxa"/>
            <w:tcBorders>
              <w:top w:val="single" w:sz="4" w:space="0" w:color="auto"/>
              <w:left w:val="single" w:sz="4" w:space="0" w:color="auto"/>
              <w:bottom w:val="single" w:sz="4" w:space="0" w:color="auto"/>
              <w:right w:val="single" w:sz="4" w:space="0" w:color="auto"/>
            </w:tcBorders>
          </w:tcPr>
          <w:p w14:paraId="3FD067E1" w14:textId="2EDB11EB" w:rsidR="00CD1B5D" w:rsidRPr="00F30B9F" w:rsidRDefault="00F74571" w:rsidP="00CF6901">
            <w:pPr>
              <w:jc w:val="center"/>
              <w:rPr>
                <w:rFonts w:ascii="Palemonas" w:hAnsi="Palemonas"/>
                <w:szCs w:val="24"/>
              </w:rPr>
            </w:pPr>
            <w:r w:rsidRPr="00F30B9F">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392DE6C6" w14:textId="4F121828" w:rsidR="00CD1B5D" w:rsidRPr="00F30B9F" w:rsidRDefault="00F74571" w:rsidP="00CF6901">
            <w:pPr>
              <w:jc w:val="center"/>
              <w:rPr>
                <w:rFonts w:ascii="Palemonas" w:hAnsi="Palemonas"/>
                <w:szCs w:val="24"/>
              </w:rPr>
            </w:pPr>
            <w:r w:rsidRPr="00F30B9F">
              <w:rPr>
                <w:rFonts w:ascii="Palemonas" w:hAnsi="Palemonas"/>
                <w:szCs w:val="24"/>
              </w:rPr>
              <w:t>1</w:t>
            </w:r>
          </w:p>
        </w:tc>
        <w:tc>
          <w:tcPr>
            <w:tcW w:w="709" w:type="dxa"/>
            <w:tcBorders>
              <w:top w:val="single" w:sz="4" w:space="0" w:color="auto"/>
              <w:left w:val="single" w:sz="4" w:space="0" w:color="auto"/>
              <w:bottom w:val="single" w:sz="4" w:space="0" w:color="auto"/>
              <w:right w:val="single" w:sz="4" w:space="0" w:color="auto"/>
            </w:tcBorders>
          </w:tcPr>
          <w:p w14:paraId="30FB1113" w14:textId="6CD7DA5B" w:rsidR="00CD1B5D" w:rsidRPr="00F30B9F" w:rsidRDefault="001A1603" w:rsidP="00CF6901">
            <w:pPr>
              <w:jc w:val="center"/>
              <w:rPr>
                <w:rFonts w:ascii="Palemonas" w:hAnsi="Palemonas"/>
                <w:szCs w:val="24"/>
              </w:rPr>
            </w:pPr>
            <w:r w:rsidRPr="00F30B9F">
              <w:rPr>
                <w:rFonts w:ascii="Palemonas" w:hAnsi="Palemonas"/>
                <w:szCs w:val="24"/>
              </w:rPr>
              <w:t>1</w:t>
            </w:r>
          </w:p>
        </w:tc>
        <w:tc>
          <w:tcPr>
            <w:tcW w:w="680" w:type="dxa"/>
            <w:tcBorders>
              <w:top w:val="single" w:sz="4" w:space="0" w:color="auto"/>
              <w:left w:val="single" w:sz="4" w:space="0" w:color="auto"/>
              <w:bottom w:val="single" w:sz="4" w:space="0" w:color="auto"/>
              <w:right w:val="single" w:sz="4" w:space="0" w:color="auto"/>
            </w:tcBorders>
            <w:hideMark/>
          </w:tcPr>
          <w:p w14:paraId="2ACAC2E5" w14:textId="158EA295" w:rsidR="00CD1B5D" w:rsidRPr="00F30B9F" w:rsidRDefault="00F74571" w:rsidP="00CF6901">
            <w:pPr>
              <w:jc w:val="center"/>
              <w:rPr>
                <w:rFonts w:ascii="Palemonas" w:hAnsi="Palemonas"/>
                <w:szCs w:val="24"/>
              </w:rPr>
            </w:pPr>
            <w:r w:rsidRPr="00F30B9F">
              <w:rPr>
                <w:rFonts w:ascii="Palemonas" w:hAnsi="Palemonas"/>
                <w:szCs w:val="24"/>
              </w:rPr>
              <w:t>1</w:t>
            </w:r>
          </w:p>
        </w:tc>
      </w:tr>
      <w:tr w:rsidR="00CD1B5D" w:rsidRPr="00F30B9F" w14:paraId="79E68A70" w14:textId="77777777" w:rsidTr="00F30B9F">
        <w:tc>
          <w:tcPr>
            <w:tcW w:w="2127" w:type="dxa"/>
            <w:vMerge w:val="restart"/>
            <w:tcBorders>
              <w:top w:val="single" w:sz="4" w:space="0" w:color="auto"/>
              <w:left w:val="single" w:sz="4" w:space="0" w:color="auto"/>
              <w:right w:val="single" w:sz="4" w:space="0" w:color="auto"/>
            </w:tcBorders>
          </w:tcPr>
          <w:p w14:paraId="2203F3AF" w14:textId="2B75C390" w:rsidR="00CD1B5D" w:rsidRPr="00F30B9F" w:rsidRDefault="00CD1B5D" w:rsidP="00F10ADC">
            <w:pPr>
              <w:rPr>
                <w:rFonts w:ascii="Palemonas" w:hAnsi="Palemonas"/>
                <w:szCs w:val="24"/>
              </w:rPr>
            </w:pPr>
            <w:r w:rsidRPr="00F30B9F">
              <w:rPr>
                <w:rFonts w:ascii="Palemonas" w:hAnsi="Palemonas"/>
                <w:szCs w:val="24"/>
              </w:rPr>
              <w:t>Laisvalaikio, pramogų ir kitų lauko erdvių prie švietimo įstaigų įrengimas</w:t>
            </w:r>
          </w:p>
        </w:tc>
        <w:tc>
          <w:tcPr>
            <w:tcW w:w="1984" w:type="dxa"/>
            <w:tcBorders>
              <w:top w:val="single" w:sz="4" w:space="0" w:color="auto"/>
              <w:left w:val="single" w:sz="4" w:space="0" w:color="auto"/>
              <w:bottom w:val="single" w:sz="4" w:space="0" w:color="auto"/>
              <w:right w:val="single" w:sz="4" w:space="0" w:color="auto"/>
            </w:tcBorders>
          </w:tcPr>
          <w:p w14:paraId="0CA836E7" w14:textId="39AB5184" w:rsidR="00CD1B5D" w:rsidRPr="00F30B9F" w:rsidRDefault="00CD1B5D" w:rsidP="00F10ADC">
            <w:pPr>
              <w:rPr>
                <w:rFonts w:ascii="Palemonas" w:hAnsi="Palemonas" w:cs="Arial"/>
                <w:szCs w:val="24"/>
              </w:rPr>
            </w:pPr>
            <w:r w:rsidRPr="00F30B9F">
              <w:rPr>
                <w:rFonts w:ascii="Palemonas" w:hAnsi="Palemonas" w:cs="Arial"/>
                <w:szCs w:val="24"/>
              </w:rPr>
              <w:t>Įrengtų dviračių saugojimo aikštelių skaičius</w:t>
            </w:r>
          </w:p>
        </w:tc>
        <w:tc>
          <w:tcPr>
            <w:tcW w:w="1843" w:type="dxa"/>
            <w:tcBorders>
              <w:top w:val="single" w:sz="4" w:space="0" w:color="auto"/>
              <w:left w:val="single" w:sz="4" w:space="0" w:color="auto"/>
              <w:bottom w:val="single" w:sz="4" w:space="0" w:color="auto"/>
              <w:right w:val="single" w:sz="4" w:space="0" w:color="auto"/>
            </w:tcBorders>
          </w:tcPr>
          <w:p w14:paraId="2C4EE37B" w14:textId="5FD9D72A" w:rsidR="00CD1B5D" w:rsidRPr="00F30B9F" w:rsidRDefault="00CD1B5D"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6979BBED" w14:textId="39610102" w:rsidR="00CD1B5D" w:rsidRPr="00F30B9F" w:rsidRDefault="008254E6" w:rsidP="008254E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7E2B4F8E" w14:textId="59706BBD"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E980055" w14:textId="48E20C79"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8519F90" w14:textId="23055D7E" w:rsidR="00CD1B5D" w:rsidRPr="00F30B9F" w:rsidRDefault="008254E6" w:rsidP="008254E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3E631341" w14:textId="1FE074F4" w:rsidR="00CD1B5D" w:rsidRPr="00F30B9F" w:rsidRDefault="008254E6" w:rsidP="008254E6">
            <w:pPr>
              <w:jc w:val="center"/>
              <w:rPr>
                <w:rFonts w:ascii="Palemonas" w:hAnsi="Palemonas"/>
                <w:szCs w:val="24"/>
              </w:rPr>
            </w:pPr>
            <w:r w:rsidRPr="00F30B9F">
              <w:rPr>
                <w:rFonts w:ascii="Palemonas" w:hAnsi="Palemonas"/>
                <w:szCs w:val="24"/>
              </w:rPr>
              <w:t>-</w:t>
            </w:r>
          </w:p>
        </w:tc>
      </w:tr>
      <w:tr w:rsidR="00CD1B5D" w:rsidRPr="00F30B9F" w14:paraId="5C4A9ED3" w14:textId="77777777" w:rsidTr="00F30B9F">
        <w:tc>
          <w:tcPr>
            <w:tcW w:w="2127" w:type="dxa"/>
            <w:vMerge/>
            <w:tcBorders>
              <w:left w:val="single" w:sz="4" w:space="0" w:color="auto"/>
              <w:bottom w:val="single" w:sz="4" w:space="0" w:color="auto"/>
              <w:right w:val="single" w:sz="4" w:space="0" w:color="auto"/>
            </w:tcBorders>
          </w:tcPr>
          <w:p w14:paraId="7AE3A767"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0A9A020C" w14:textId="0A726773" w:rsidR="00CD1B5D" w:rsidRPr="00F30B9F" w:rsidRDefault="00CD1B5D" w:rsidP="00F10ADC">
            <w:pPr>
              <w:rPr>
                <w:rFonts w:ascii="Palemonas" w:hAnsi="Palemonas" w:cs="Arial"/>
                <w:szCs w:val="24"/>
              </w:rPr>
            </w:pPr>
            <w:r w:rsidRPr="00F30B9F">
              <w:rPr>
                <w:rFonts w:ascii="Palemonas" w:hAnsi="Palemonas" w:cs="Arial"/>
                <w:szCs w:val="24"/>
              </w:rPr>
              <w:t>Mokinių, besinaudojančių dviračių saugojimo aikštelėmis, skaičius</w:t>
            </w:r>
          </w:p>
        </w:tc>
        <w:tc>
          <w:tcPr>
            <w:tcW w:w="1843" w:type="dxa"/>
            <w:tcBorders>
              <w:top w:val="single" w:sz="4" w:space="0" w:color="auto"/>
              <w:left w:val="single" w:sz="4" w:space="0" w:color="auto"/>
              <w:bottom w:val="single" w:sz="4" w:space="0" w:color="auto"/>
              <w:right w:val="single" w:sz="4" w:space="0" w:color="auto"/>
            </w:tcBorders>
          </w:tcPr>
          <w:p w14:paraId="514D41ED" w14:textId="77777777" w:rsidR="00CD1B5D" w:rsidRPr="00F30B9F" w:rsidRDefault="00CD1B5D"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1BE70A73" w14:textId="00F387BE" w:rsidR="00CD1B5D" w:rsidRPr="00F30B9F" w:rsidRDefault="008254E6" w:rsidP="008254E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0988A018" w14:textId="19AB21FF"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97262AD" w14:textId="5544004A"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4407C43" w14:textId="2CCBF542" w:rsidR="00CD1B5D" w:rsidRPr="00F30B9F" w:rsidRDefault="008254E6" w:rsidP="008254E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08EBE205" w14:textId="278CA305" w:rsidR="00CD1B5D" w:rsidRPr="00F30B9F" w:rsidRDefault="008254E6" w:rsidP="008254E6">
            <w:pPr>
              <w:jc w:val="center"/>
              <w:rPr>
                <w:rFonts w:ascii="Palemonas" w:hAnsi="Palemonas"/>
                <w:szCs w:val="24"/>
              </w:rPr>
            </w:pPr>
            <w:r w:rsidRPr="00F30B9F">
              <w:rPr>
                <w:rFonts w:ascii="Palemonas" w:hAnsi="Palemonas"/>
                <w:szCs w:val="24"/>
              </w:rPr>
              <w:t>-</w:t>
            </w:r>
          </w:p>
        </w:tc>
      </w:tr>
      <w:tr w:rsidR="00CD1B5D" w:rsidRPr="00F30B9F" w14:paraId="283FD8F9" w14:textId="77777777" w:rsidTr="00F30B9F">
        <w:tc>
          <w:tcPr>
            <w:tcW w:w="2127" w:type="dxa"/>
            <w:vMerge w:val="restart"/>
            <w:tcBorders>
              <w:top w:val="single" w:sz="4" w:space="0" w:color="auto"/>
              <w:left w:val="single" w:sz="4" w:space="0" w:color="auto"/>
              <w:right w:val="single" w:sz="4" w:space="0" w:color="auto"/>
            </w:tcBorders>
          </w:tcPr>
          <w:p w14:paraId="1C59E51F" w14:textId="45768466" w:rsidR="00CD1B5D" w:rsidRPr="00F30B9F" w:rsidRDefault="00CD1B5D" w:rsidP="00F10ADC">
            <w:pPr>
              <w:rPr>
                <w:rFonts w:ascii="Palemonas" w:hAnsi="Palemonas"/>
                <w:szCs w:val="24"/>
              </w:rPr>
            </w:pPr>
            <w:r w:rsidRPr="00F30B9F">
              <w:rPr>
                <w:rFonts w:ascii="Palemonas" w:hAnsi="Palemonas"/>
                <w:szCs w:val="24"/>
              </w:rPr>
              <w:t>IT sistemų diegimas ir atnaujinimas švietimo įstaigose</w:t>
            </w:r>
          </w:p>
        </w:tc>
        <w:tc>
          <w:tcPr>
            <w:tcW w:w="1984" w:type="dxa"/>
            <w:tcBorders>
              <w:top w:val="single" w:sz="4" w:space="0" w:color="auto"/>
              <w:left w:val="single" w:sz="4" w:space="0" w:color="auto"/>
              <w:bottom w:val="single" w:sz="4" w:space="0" w:color="auto"/>
              <w:right w:val="single" w:sz="4" w:space="0" w:color="auto"/>
            </w:tcBorders>
          </w:tcPr>
          <w:p w14:paraId="3FB7A89C" w14:textId="72F1E66B" w:rsidR="00CD1B5D" w:rsidRPr="00F30B9F" w:rsidRDefault="00CD1B5D" w:rsidP="00F10ADC">
            <w:pPr>
              <w:rPr>
                <w:rFonts w:ascii="Palemonas" w:hAnsi="Palemonas" w:cs="Arial"/>
                <w:szCs w:val="24"/>
              </w:rPr>
            </w:pPr>
            <w:r w:rsidRPr="00F30B9F">
              <w:rPr>
                <w:rFonts w:ascii="Palemonas" w:hAnsi="Palemonas" w:cs="Arial"/>
                <w:szCs w:val="24"/>
              </w:rPr>
              <w:t xml:space="preserve">Mokinių, aprūpintų nešiojamaisiais kompiuteriais </w:t>
            </w:r>
            <w:r w:rsidRPr="00F30B9F">
              <w:rPr>
                <w:rFonts w:ascii="Palemonas" w:hAnsi="Palemonas" w:cs="Arial"/>
                <w:szCs w:val="24"/>
              </w:rPr>
              <w:lastRenderedPageBreak/>
              <w:t>kasdieniam ugdymui, skaičius</w:t>
            </w:r>
          </w:p>
        </w:tc>
        <w:tc>
          <w:tcPr>
            <w:tcW w:w="1843" w:type="dxa"/>
            <w:tcBorders>
              <w:top w:val="single" w:sz="4" w:space="0" w:color="auto"/>
              <w:left w:val="single" w:sz="4" w:space="0" w:color="auto"/>
              <w:bottom w:val="single" w:sz="4" w:space="0" w:color="auto"/>
              <w:right w:val="single" w:sz="4" w:space="0" w:color="auto"/>
            </w:tcBorders>
          </w:tcPr>
          <w:p w14:paraId="03CC340E" w14:textId="7A228709" w:rsidR="00CD1B5D" w:rsidRPr="00F30B9F" w:rsidRDefault="00CD1B5D"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4BF5A639" w14:textId="5956B994" w:rsidR="00CD1B5D" w:rsidRPr="00F30B9F" w:rsidRDefault="008254E6" w:rsidP="008254E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9F6A7D5" w14:textId="6F1A3688"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6916906" w14:textId="5BAB0274"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4376F26E" w14:textId="4A8A1081" w:rsidR="00CD1B5D" w:rsidRPr="00F30B9F" w:rsidRDefault="008254E6" w:rsidP="008254E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453F4B7D" w14:textId="2DA80213" w:rsidR="00CD1B5D" w:rsidRPr="00F30B9F" w:rsidRDefault="008254E6" w:rsidP="008254E6">
            <w:pPr>
              <w:jc w:val="center"/>
              <w:rPr>
                <w:rFonts w:ascii="Palemonas" w:hAnsi="Palemonas"/>
                <w:szCs w:val="24"/>
              </w:rPr>
            </w:pPr>
            <w:r w:rsidRPr="00F30B9F">
              <w:rPr>
                <w:rFonts w:ascii="Palemonas" w:hAnsi="Palemonas"/>
                <w:szCs w:val="24"/>
              </w:rPr>
              <w:t>-</w:t>
            </w:r>
          </w:p>
        </w:tc>
      </w:tr>
      <w:tr w:rsidR="00CD1B5D" w:rsidRPr="00F30B9F" w14:paraId="416E6A70" w14:textId="77777777" w:rsidTr="00F30B9F">
        <w:tc>
          <w:tcPr>
            <w:tcW w:w="2127" w:type="dxa"/>
            <w:vMerge/>
            <w:tcBorders>
              <w:left w:val="single" w:sz="4" w:space="0" w:color="auto"/>
              <w:right w:val="single" w:sz="4" w:space="0" w:color="auto"/>
            </w:tcBorders>
            <w:vAlign w:val="center"/>
          </w:tcPr>
          <w:p w14:paraId="20729A15"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78DD7D7" w14:textId="755CEBFC" w:rsidR="00CD1B5D" w:rsidRPr="00F30B9F" w:rsidRDefault="00CD1B5D" w:rsidP="00F10ADC">
            <w:pPr>
              <w:rPr>
                <w:rFonts w:ascii="Palemonas" w:hAnsi="Palemonas" w:cs="Arial"/>
                <w:szCs w:val="24"/>
              </w:rPr>
            </w:pPr>
            <w:r w:rsidRPr="00F30B9F">
              <w:rPr>
                <w:rFonts w:ascii="Palemonas" w:hAnsi="Palemonas" w:cs="Arial"/>
                <w:szCs w:val="24"/>
              </w:rPr>
              <w:t>Atnaujintų mokytojų kompiuterinių darbo vietų skaičius</w:t>
            </w:r>
          </w:p>
        </w:tc>
        <w:tc>
          <w:tcPr>
            <w:tcW w:w="1843" w:type="dxa"/>
            <w:tcBorders>
              <w:top w:val="single" w:sz="4" w:space="0" w:color="auto"/>
              <w:left w:val="single" w:sz="4" w:space="0" w:color="auto"/>
              <w:bottom w:val="single" w:sz="4" w:space="0" w:color="auto"/>
              <w:right w:val="single" w:sz="4" w:space="0" w:color="auto"/>
            </w:tcBorders>
          </w:tcPr>
          <w:p w14:paraId="479E467F" w14:textId="2F61A27B" w:rsidR="00CD1B5D" w:rsidRPr="00F30B9F" w:rsidRDefault="00F74571" w:rsidP="00F10ADC">
            <w:pPr>
              <w:rPr>
                <w:rFonts w:ascii="Palemonas" w:hAnsi="Palemonas"/>
                <w:sz w:val="18"/>
                <w:szCs w:val="18"/>
              </w:rPr>
            </w:pPr>
            <w:r w:rsidRPr="00F30B9F">
              <w:rPr>
                <w:rFonts w:ascii="Palemonas" w:hAnsi="Palemonas" w:cs="Arial"/>
                <w:sz w:val="18"/>
                <w:szCs w:val="18"/>
              </w:rPr>
              <w:t>Įsigyti  3 nešiojami kompiuteriai, skirti sandėlininkei, direktoriaus pavaduotojai ugdymui, direktoriaus pavaduotojai ūkiui</w:t>
            </w:r>
          </w:p>
        </w:tc>
        <w:tc>
          <w:tcPr>
            <w:tcW w:w="1276" w:type="dxa"/>
            <w:tcBorders>
              <w:top w:val="single" w:sz="4" w:space="0" w:color="auto"/>
              <w:left w:val="single" w:sz="4" w:space="0" w:color="auto"/>
              <w:bottom w:val="single" w:sz="4" w:space="0" w:color="auto"/>
              <w:right w:val="single" w:sz="4" w:space="0" w:color="auto"/>
            </w:tcBorders>
          </w:tcPr>
          <w:p w14:paraId="1E03457D" w14:textId="282EC2AA" w:rsidR="00CD1B5D" w:rsidRPr="00F30B9F" w:rsidRDefault="003E5BFA" w:rsidP="003E5BFA">
            <w:pPr>
              <w:jc w:val="center"/>
              <w:rPr>
                <w:rFonts w:ascii="Palemonas" w:hAnsi="Palemonas"/>
                <w:szCs w:val="24"/>
              </w:rPr>
            </w:pPr>
            <w:r w:rsidRPr="00F30B9F">
              <w:rPr>
                <w:rFonts w:ascii="Palemonas" w:hAnsi="Palemonas"/>
                <w:szCs w:val="24"/>
              </w:rPr>
              <w:t>SB</w:t>
            </w:r>
          </w:p>
        </w:tc>
        <w:tc>
          <w:tcPr>
            <w:tcW w:w="992" w:type="dxa"/>
            <w:tcBorders>
              <w:top w:val="single" w:sz="4" w:space="0" w:color="auto"/>
              <w:left w:val="single" w:sz="4" w:space="0" w:color="auto"/>
              <w:bottom w:val="single" w:sz="4" w:space="0" w:color="auto"/>
              <w:right w:val="single" w:sz="4" w:space="0" w:color="auto"/>
            </w:tcBorders>
          </w:tcPr>
          <w:p w14:paraId="7E8D8D98" w14:textId="0C164296" w:rsidR="00CD1B5D" w:rsidRPr="00F30B9F" w:rsidRDefault="003E5BFA" w:rsidP="003E5BFA">
            <w:pPr>
              <w:jc w:val="center"/>
              <w:rPr>
                <w:rFonts w:ascii="Palemonas" w:hAnsi="Palemonas"/>
                <w:szCs w:val="24"/>
              </w:rPr>
            </w:pPr>
            <w:r w:rsidRPr="00F30B9F">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177E0179" w14:textId="251F05B9" w:rsidR="00CD1B5D" w:rsidRPr="00F30B9F" w:rsidRDefault="00F74571" w:rsidP="0021549D">
            <w:pPr>
              <w:jc w:val="center"/>
              <w:rPr>
                <w:rFonts w:ascii="Palemonas" w:hAnsi="Palemonas"/>
                <w:szCs w:val="24"/>
              </w:rPr>
            </w:pPr>
            <w:r w:rsidRPr="00F30B9F">
              <w:rPr>
                <w:rFonts w:ascii="Palemonas" w:hAnsi="Palemonas"/>
                <w:szCs w:val="24"/>
              </w:rPr>
              <w:t>3</w:t>
            </w:r>
          </w:p>
        </w:tc>
        <w:tc>
          <w:tcPr>
            <w:tcW w:w="709" w:type="dxa"/>
            <w:tcBorders>
              <w:top w:val="single" w:sz="4" w:space="0" w:color="auto"/>
              <w:left w:val="single" w:sz="4" w:space="0" w:color="auto"/>
              <w:bottom w:val="single" w:sz="4" w:space="0" w:color="auto"/>
              <w:right w:val="single" w:sz="4" w:space="0" w:color="auto"/>
            </w:tcBorders>
          </w:tcPr>
          <w:p w14:paraId="580B3F2B" w14:textId="322B573C" w:rsidR="00CD1B5D" w:rsidRPr="00F30B9F" w:rsidRDefault="00F74571" w:rsidP="0021549D">
            <w:pPr>
              <w:jc w:val="center"/>
              <w:rPr>
                <w:rFonts w:ascii="Palemonas" w:hAnsi="Palemonas"/>
                <w:szCs w:val="24"/>
              </w:rPr>
            </w:pPr>
            <w:r w:rsidRPr="00F30B9F">
              <w:rPr>
                <w:rFonts w:ascii="Palemonas" w:hAnsi="Palemonas"/>
                <w:szCs w:val="24"/>
              </w:rPr>
              <w:t>3</w:t>
            </w:r>
          </w:p>
        </w:tc>
        <w:tc>
          <w:tcPr>
            <w:tcW w:w="680" w:type="dxa"/>
            <w:tcBorders>
              <w:top w:val="single" w:sz="4" w:space="0" w:color="auto"/>
              <w:left w:val="single" w:sz="4" w:space="0" w:color="auto"/>
              <w:bottom w:val="single" w:sz="4" w:space="0" w:color="auto"/>
              <w:right w:val="single" w:sz="4" w:space="0" w:color="auto"/>
            </w:tcBorders>
          </w:tcPr>
          <w:p w14:paraId="42834803" w14:textId="43BE6825" w:rsidR="00CD1B5D" w:rsidRPr="00F30B9F" w:rsidRDefault="00F74571" w:rsidP="0021549D">
            <w:pPr>
              <w:jc w:val="center"/>
              <w:rPr>
                <w:rFonts w:ascii="Palemonas" w:hAnsi="Palemonas"/>
                <w:szCs w:val="24"/>
              </w:rPr>
            </w:pPr>
            <w:r w:rsidRPr="00F30B9F">
              <w:rPr>
                <w:rFonts w:ascii="Palemonas" w:hAnsi="Palemonas"/>
                <w:szCs w:val="24"/>
              </w:rPr>
              <w:t>3</w:t>
            </w:r>
          </w:p>
        </w:tc>
      </w:tr>
      <w:tr w:rsidR="001A2017" w:rsidRPr="00B577D7" w14:paraId="55AEF8C1" w14:textId="77777777" w:rsidTr="00F30B9F">
        <w:tc>
          <w:tcPr>
            <w:tcW w:w="2127" w:type="dxa"/>
            <w:vMerge/>
            <w:tcBorders>
              <w:left w:val="single" w:sz="4" w:space="0" w:color="auto"/>
              <w:right w:val="single" w:sz="4" w:space="0" w:color="auto"/>
            </w:tcBorders>
            <w:vAlign w:val="center"/>
          </w:tcPr>
          <w:p w14:paraId="467A1BEB" w14:textId="77777777" w:rsidR="001A2017" w:rsidRPr="00B577D7" w:rsidRDefault="001A2017"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8DD2A6" w14:textId="047A290D" w:rsidR="001A2017" w:rsidRPr="00F30B9F" w:rsidRDefault="001A2017" w:rsidP="00F10ADC">
            <w:pPr>
              <w:rPr>
                <w:rFonts w:ascii="Palemonas" w:hAnsi="Palemonas" w:cs="Arial"/>
                <w:szCs w:val="24"/>
              </w:rPr>
            </w:pPr>
            <w:r w:rsidRPr="00F30B9F">
              <w:rPr>
                <w:rFonts w:ascii="Palemonas" w:hAnsi="Palemonas" w:cs="Arial"/>
                <w:szCs w:val="24"/>
              </w:rPr>
              <w:t>Švietimo elektroninių paslaugų skaičius</w:t>
            </w:r>
          </w:p>
        </w:tc>
        <w:tc>
          <w:tcPr>
            <w:tcW w:w="1843" w:type="dxa"/>
            <w:tcBorders>
              <w:top w:val="single" w:sz="4" w:space="0" w:color="auto"/>
              <w:left w:val="single" w:sz="4" w:space="0" w:color="auto"/>
              <w:bottom w:val="single" w:sz="4" w:space="0" w:color="auto"/>
              <w:right w:val="single" w:sz="4" w:space="0" w:color="auto"/>
            </w:tcBorders>
          </w:tcPr>
          <w:p w14:paraId="3CD700B3" w14:textId="7EE61668" w:rsidR="001A2017" w:rsidRPr="00F30B9F" w:rsidRDefault="00553C0D" w:rsidP="00AD02D9">
            <w:pPr>
              <w:rPr>
                <w:rFonts w:ascii="Palemonas" w:hAnsi="Palemonas"/>
                <w:sz w:val="18"/>
                <w:szCs w:val="18"/>
              </w:rPr>
            </w:pPr>
            <w:r w:rsidRPr="00F30B9F">
              <w:rPr>
                <w:rFonts w:ascii="Palemonas" w:hAnsi="Palemonas" w:cs="Arial"/>
                <w:sz w:val="18"/>
                <w:szCs w:val="18"/>
              </w:rPr>
              <w:t>Elektroninis dienynas ,,Mūsų darželis‘‘</w:t>
            </w:r>
          </w:p>
        </w:tc>
        <w:tc>
          <w:tcPr>
            <w:tcW w:w="1276" w:type="dxa"/>
            <w:tcBorders>
              <w:top w:val="single" w:sz="4" w:space="0" w:color="auto"/>
              <w:left w:val="single" w:sz="4" w:space="0" w:color="auto"/>
              <w:bottom w:val="single" w:sz="4" w:space="0" w:color="auto"/>
              <w:right w:val="single" w:sz="4" w:space="0" w:color="auto"/>
            </w:tcBorders>
          </w:tcPr>
          <w:p w14:paraId="1F429711" w14:textId="5E0411AD" w:rsidR="001A2017" w:rsidRPr="00F30B9F" w:rsidRDefault="00AD02D9" w:rsidP="001E0231">
            <w:pPr>
              <w:jc w:val="center"/>
              <w:rPr>
                <w:rFonts w:ascii="Palemonas" w:hAnsi="Palemonas"/>
                <w:szCs w:val="24"/>
              </w:rPr>
            </w:pPr>
            <w:r w:rsidRPr="00F30B9F">
              <w:rPr>
                <w:rFonts w:ascii="Palemonas" w:hAnsi="Palemonas"/>
                <w:szCs w:val="24"/>
              </w:rPr>
              <w:t>V</w:t>
            </w:r>
            <w:r w:rsidR="00553C0D" w:rsidRPr="00F30B9F">
              <w:rPr>
                <w:rFonts w:ascii="Palemonas" w:hAnsi="Palemonas"/>
                <w:szCs w:val="24"/>
              </w:rPr>
              <w:t>B (MK)</w:t>
            </w:r>
          </w:p>
        </w:tc>
        <w:tc>
          <w:tcPr>
            <w:tcW w:w="992" w:type="dxa"/>
            <w:tcBorders>
              <w:top w:val="single" w:sz="4" w:space="0" w:color="auto"/>
              <w:left w:val="single" w:sz="4" w:space="0" w:color="auto"/>
              <w:bottom w:val="single" w:sz="4" w:space="0" w:color="auto"/>
              <w:right w:val="single" w:sz="4" w:space="0" w:color="auto"/>
            </w:tcBorders>
          </w:tcPr>
          <w:p w14:paraId="58AA17F4" w14:textId="1E055930" w:rsidR="001A2017" w:rsidRPr="00F30B9F" w:rsidRDefault="00553C0D" w:rsidP="001E0231">
            <w:pPr>
              <w:jc w:val="center"/>
              <w:rPr>
                <w:rFonts w:ascii="Palemonas" w:hAnsi="Palemonas"/>
                <w:szCs w:val="24"/>
              </w:rPr>
            </w:pPr>
            <w:r w:rsidRPr="00F30B9F">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1065CF00" w14:textId="1543C7AC" w:rsidR="001A2017" w:rsidRPr="00F30B9F" w:rsidRDefault="00553C0D" w:rsidP="001E0231">
            <w:pPr>
              <w:jc w:val="center"/>
              <w:rPr>
                <w:rFonts w:ascii="Palemonas" w:hAnsi="Palemonas"/>
                <w:szCs w:val="24"/>
              </w:rPr>
            </w:pPr>
            <w:r w:rsidRPr="00F30B9F">
              <w:rPr>
                <w:rFonts w:ascii="Palemonas" w:hAnsi="Palemonas"/>
                <w:szCs w:val="24"/>
              </w:rPr>
              <w:t>1</w:t>
            </w:r>
          </w:p>
        </w:tc>
        <w:tc>
          <w:tcPr>
            <w:tcW w:w="709" w:type="dxa"/>
            <w:tcBorders>
              <w:top w:val="single" w:sz="4" w:space="0" w:color="auto"/>
              <w:left w:val="single" w:sz="4" w:space="0" w:color="auto"/>
              <w:bottom w:val="single" w:sz="4" w:space="0" w:color="auto"/>
              <w:right w:val="single" w:sz="4" w:space="0" w:color="auto"/>
            </w:tcBorders>
          </w:tcPr>
          <w:p w14:paraId="2CC2E0EF" w14:textId="4511F479" w:rsidR="001A2017" w:rsidRPr="00F30B9F" w:rsidRDefault="00F74571" w:rsidP="001E0231">
            <w:pPr>
              <w:jc w:val="center"/>
              <w:rPr>
                <w:rFonts w:ascii="Palemonas" w:hAnsi="Palemonas"/>
                <w:szCs w:val="24"/>
              </w:rPr>
            </w:pPr>
            <w:r w:rsidRPr="00F30B9F">
              <w:rPr>
                <w:rFonts w:ascii="Palemonas" w:hAnsi="Palemonas"/>
                <w:szCs w:val="24"/>
              </w:rPr>
              <w:t>1</w:t>
            </w:r>
          </w:p>
        </w:tc>
        <w:tc>
          <w:tcPr>
            <w:tcW w:w="680" w:type="dxa"/>
            <w:tcBorders>
              <w:top w:val="single" w:sz="4" w:space="0" w:color="auto"/>
              <w:left w:val="single" w:sz="4" w:space="0" w:color="auto"/>
              <w:bottom w:val="single" w:sz="4" w:space="0" w:color="auto"/>
              <w:right w:val="single" w:sz="4" w:space="0" w:color="auto"/>
            </w:tcBorders>
          </w:tcPr>
          <w:p w14:paraId="4B3BF190" w14:textId="5CDC92FB" w:rsidR="001A2017" w:rsidRPr="00F30B9F" w:rsidRDefault="00F74571" w:rsidP="001E0231">
            <w:pPr>
              <w:jc w:val="center"/>
              <w:rPr>
                <w:rFonts w:ascii="Palemonas" w:hAnsi="Palemonas"/>
                <w:szCs w:val="24"/>
              </w:rPr>
            </w:pPr>
            <w:r w:rsidRPr="00F30B9F">
              <w:rPr>
                <w:rFonts w:ascii="Palemonas" w:hAnsi="Palemonas"/>
                <w:szCs w:val="24"/>
              </w:rPr>
              <w:t>1</w:t>
            </w:r>
          </w:p>
        </w:tc>
      </w:tr>
      <w:tr w:rsidR="00CD1B5D" w:rsidRPr="00B577D7" w14:paraId="5100EA54" w14:textId="77777777" w:rsidTr="00F30B9F">
        <w:tc>
          <w:tcPr>
            <w:tcW w:w="2127" w:type="dxa"/>
            <w:vMerge/>
            <w:tcBorders>
              <w:left w:val="single" w:sz="4" w:space="0" w:color="auto"/>
              <w:bottom w:val="single" w:sz="4" w:space="0" w:color="auto"/>
              <w:right w:val="single" w:sz="4" w:space="0" w:color="auto"/>
            </w:tcBorders>
            <w:vAlign w:val="center"/>
          </w:tcPr>
          <w:p w14:paraId="43F6323D" w14:textId="77777777" w:rsidR="00CD1B5D" w:rsidRPr="00B577D7" w:rsidRDefault="00CD1B5D" w:rsidP="00F10ADC">
            <w:pPr>
              <w:rPr>
                <w:rFonts w:ascii="Palemonas" w:hAnsi="Palemona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6F2290C" w14:textId="270B9C18" w:rsidR="00CD1B5D" w:rsidRPr="00F30B9F" w:rsidRDefault="00CD1B5D" w:rsidP="00F10ADC">
            <w:pPr>
              <w:rPr>
                <w:rFonts w:ascii="Palemonas" w:hAnsi="Palemonas" w:cs="Arial"/>
                <w:szCs w:val="24"/>
              </w:rPr>
            </w:pPr>
            <w:r w:rsidRPr="00F30B9F">
              <w:rPr>
                <w:rFonts w:ascii="Palemonas" w:hAnsi="Palemonas" w:cs="Arial"/>
                <w:szCs w:val="24"/>
              </w:rPr>
              <w:t>Mokinių, jų tėvų ir mokytojų, besinaudojančių elektroninėmis švietimo paslaugomis, skaičius</w:t>
            </w:r>
          </w:p>
        </w:tc>
        <w:tc>
          <w:tcPr>
            <w:tcW w:w="1843" w:type="dxa"/>
            <w:tcBorders>
              <w:top w:val="single" w:sz="4" w:space="0" w:color="auto"/>
              <w:left w:val="single" w:sz="4" w:space="0" w:color="auto"/>
              <w:bottom w:val="single" w:sz="4" w:space="0" w:color="auto"/>
              <w:right w:val="single" w:sz="4" w:space="0" w:color="auto"/>
            </w:tcBorders>
          </w:tcPr>
          <w:p w14:paraId="231D97DD" w14:textId="5D5408C1" w:rsidR="00CD1B5D" w:rsidRPr="00F30B9F" w:rsidRDefault="00AD02D9" w:rsidP="00F10ADC">
            <w:pPr>
              <w:rPr>
                <w:rFonts w:ascii="Palemonas" w:hAnsi="Palemonas"/>
                <w:sz w:val="18"/>
                <w:szCs w:val="18"/>
              </w:rPr>
            </w:pPr>
            <w:r w:rsidRPr="00F30B9F">
              <w:rPr>
                <w:rFonts w:ascii="Palemonas" w:hAnsi="Palemonas" w:cs="Arial"/>
                <w:sz w:val="18"/>
                <w:szCs w:val="18"/>
              </w:rPr>
              <w:t>N</w:t>
            </w:r>
            <w:r w:rsidR="00B577D7" w:rsidRPr="00F30B9F">
              <w:rPr>
                <w:rFonts w:ascii="Palemonas" w:hAnsi="Palemonas" w:cs="Arial"/>
                <w:sz w:val="18"/>
                <w:szCs w:val="18"/>
              </w:rPr>
              <w:t>au</w:t>
            </w:r>
            <w:r w:rsidRPr="00F30B9F">
              <w:rPr>
                <w:rFonts w:ascii="Palemonas" w:hAnsi="Palemonas" w:cs="Arial"/>
                <w:sz w:val="18"/>
                <w:szCs w:val="18"/>
              </w:rPr>
              <w:t>dojasi visa administracija, pedagogai ir tėvai</w:t>
            </w:r>
          </w:p>
        </w:tc>
        <w:tc>
          <w:tcPr>
            <w:tcW w:w="1276" w:type="dxa"/>
            <w:tcBorders>
              <w:top w:val="single" w:sz="4" w:space="0" w:color="auto"/>
              <w:left w:val="single" w:sz="4" w:space="0" w:color="auto"/>
              <w:bottom w:val="single" w:sz="4" w:space="0" w:color="auto"/>
              <w:right w:val="single" w:sz="4" w:space="0" w:color="auto"/>
            </w:tcBorders>
          </w:tcPr>
          <w:p w14:paraId="4157BF58" w14:textId="6EE03939" w:rsidR="00CD1B5D" w:rsidRPr="00F30B9F" w:rsidRDefault="00AD02D9" w:rsidP="008254E6">
            <w:pPr>
              <w:jc w:val="center"/>
              <w:rPr>
                <w:rFonts w:ascii="Palemonas" w:hAnsi="Palemonas"/>
                <w:szCs w:val="24"/>
              </w:rPr>
            </w:pPr>
            <w:r w:rsidRPr="00F30B9F">
              <w:rPr>
                <w:rFonts w:ascii="Palemonas" w:hAnsi="Palemonas"/>
                <w:szCs w:val="24"/>
              </w:rPr>
              <w:t>VB (MK)</w:t>
            </w:r>
          </w:p>
        </w:tc>
        <w:tc>
          <w:tcPr>
            <w:tcW w:w="992" w:type="dxa"/>
            <w:tcBorders>
              <w:top w:val="single" w:sz="4" w:space="0" w:color="auto"/>
              <w:left w:val="single" w:sz="4" w:space="0" w:color="auto"/>
              <w:bottom w:val="single" w:sz="4" w:space="0" w:color="auto"/>
              <w:right w:val="single" w:sz="4" w:space="0" w:color="auto"/>
            </w:tcBorders>
          </w:tcPr>
          <w:p w14:paraId="5E546670" w14:textId="7DD6F7E2" w:rsidR="00CD1B5D" w:rsidRPr="00F30B9F" w:rsidRDefault="00AD02D9" w:rsidP="008254E6">
            <w:pPr>
              <w:jc w:val="center"/>
              <w:rPr>
                <w:rFonts w:ascii="Palemonas" w:hAnsi="Palemonas"/>
                <w:szCs w:val="24"/>
              </w:rPr>
            </w:pPr>
            <w:r w:rsidRPr="00F30B9F">
              <w:rPr>
                <w:rFonts w:ascii="Palemonas" w:hAnsi="Palemonas"/>
                <w:szCs w:val="24"/>
              </w:rPr>
              <w:t>vnt.</w:t>
            </w:r>
          </w:p>
        </w:tc>
        <w:tc>
          <w:tcPr>
            <w:tcW w:w="709" w:type="dxa"/>
            <w:tcBorders>
              <w:top w:val="single" w:sz="4" w:space="0" w:color="auto"/>
              <w:left w:val="single" w:sz="4" w:space="0" w:color="auto"/>
              <w:bottom w:val="single" w:sz="4" w:space="0" w:color="auto"/>
              <w:right w:val="single" w:sz="4" w:space="0" w:color="auto"/>
            </w:tcBorders>
          </w:tcPr>
          <w:p w14:paraId="66EABDDD" w14:textId="3CD9C434" w:rsidR="00CD1B5D" w:rsidRPr="00F30B9F" w:rsidRDefault="00AD02D9" w:rsidP="008254E6">
            <w:pPr>
              <w:jc w:val="center"/>
              <w:rPr>
                <w:rFonts w:ascii="Palemonas" w:hAnsi="Palemonas"/>
                <w:szCs w:val="24"/>
              </w:rPr>
            </w:pPr>
            <w:r w:rsidRPr="00F30B9F">
              <w:rPr>
                <w:rFonts w:ascii="Palemonas" w:hAnsi="Palemonas"/>
                <w:szCs w:val="24"/>
              </w:rPr>
              <w:t>230</w:t>
            </w:r>
          </w:p>
        </w:tc>
        <w:tc>
          <w:tcPr>
            <w:tcW w:w="709" w:type="dxa"/>
            <w:tcBorders>
              <w:top w:val="single" w:sz="4" w:space="0" w:color="auto"/>
              <w:left w:val="single" w:sz="4" w:space="0" w:color="auto"/>
              <w:bottom w:val="single" w:sz="4" w:space="0" w:color="auto"/>
              <w:right w:val="single" w:sz="4" w:space="0" w:color="auto"/>
            </w:tcBorders>
          </w:tcPr>
          <w:p w14:paraId="5682A5B2" w14:textId="47BB519E" w:rsidR="00CD1B5D" w:rsidRPr="00F30B9F" w:rsidRDefault="00AD02D9" w:rsidP="008254E6">
            <w:pPr>
              <w:jc w:val="center"/>
              <w:rPr>
                <w:rFonts w:ascii="Palemonas" w:hAnsi="Palemonas"/>
                <w:szCs w:val="24"/>
              </w:rPr>
            </w:pPr>
            <w:r w:rsidRPr="00F30B9F">
              <w:rPr>
                <w:rFonts w:ascii="Palemonas" w:hAnsi="Palemonas"/>
                <w:szCs w:val="24"/>
              </w:rPr>
              <w:t>230</w:t>
            </w:r>
          </w:p>
        </w:tc>
        <w:tc>
          <w:tcPr>
            <w:tcW w:w="680" w:type="dxa"/>
            <w:tcBorders>
              <w:top w:val="single" w:sz="4" w:space="0" w:color="auto"/>
              <w:left w:val="single" w:sz="4" w:space="0" w:color="auto"/>
              <w:bottom w:val="single" w:sz="4" w:space="0" w:color="auto"/>
              <w:right w:val="single" w:sz="4" w:space="0" w:color="auto"/>
            </w:tcBorders>
          </w:tcPr>
          <w:p w14:paraId="6D1B7268" w14:textId="70A629EC" w:rsidR="00CD1B5D" w:rsidRPr="00F30B9F" w:rsidRDefault="00AD02D9" w:rsidP="008254E6">
            <w:pPr>
              <w:jc w:val="center"/>
              <w:rPr>
                <w:rFonts w:ascii="Palemonas" w:hAnsi="Palemonas"/>
                <w:szCs w:val="24"/>
              </w:rPr>
            </w:pPr>
            <w:r w:rsidRPr="00F30B9F">
              <w:rPr>
                <w:rFonts w:ascii="Palemonas" w:hAnsi="Palemonas"/>
                <w:szCs w:val="24"/>
              </w:rPr>
              <w:t>230</w:t>
            </w:r>
          </w:p>
        </w:tc>
      </w:tr>
      <w:tr w:rsidR="00CD1B5D" w:rsidRPr="00F30B9F" w14:paraId="042437F2"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FB9F8A" w14:textId="2A1DF661" w:rsidR="00CD1B5D" w:rsidRPr="00A965E7" w:rsidRDefault="00CD1B5D" w:rsidP="00F10ADC">
            <w:pPr>
              <w:rPr>
                <w:rFonts w:ascii="Palemonas" w:hAnsi="Palemonas"/>
                <w:szCs w:val="24"/>
              </w:rPr>
            </w:pPr>
            <w:r w:rsidRPr="00F30B9F">
              <w:rPr>
                <w:rFonts w:ascii="Palemonas" w:hAnsi="Palemonas"/>
                <w:b/>
                <w:bCs/>
                <w:szCs w:val="24"/>
              </w:rPr>
              <w:t>Uždavinys: Užtikrinti krizinėse situacijose atsidūrusių šeimų vaikų socializaciją</w:t>
            </w:r>
          </w:p>
        </w:tc>
      </w:tr>
      <w:tr w:rsidR="00CD1B5D" w:rsidRPr="005359F4" w14:paraId="54CC2273" w14:textId="77777777" w:rsidTr="00F30B9F">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E9A18"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Priemonės pavadinimas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A74D2" w14:textId="77777777" w:rsidR="00CD1B5D" w:rsidRPr="005359F4" w:rsidRDefault="00CD1B5D" w:rsidP="0025423B">
            <w:pPr>
              <w:jc w:val="center"/>
              <w:rPr>
                <w:rFonts w:ascii="Palemonas" w:hAnsi="Palemonas" w:cs="Arial"/>
                <w:sz w:val="18"/>
                <w:szCs w:val="18"/>
              </w:rPr>
            </w:pPr>
            <w:r w:rsidRPr="005359F4">
              <w:rPr>
                <w:rFonts w:ascii="Palemonas" w:hAnsi="Palemonas"/>
                <w:sz w:val="18"/>
                <w:szCs w:val="18"/>
              </w:rPr>
              <w:t>Rodiklio pavadinimas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0578E"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Rodiklio paaiškinimas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BD66E"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DE665"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C7F85" w14:textId="0AF806C7"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4C817" w14:textId="7C0CA3AB"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CEBBB" w14:textId="08447E03"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5</w:t>
            </w:r>
            <w:r w:rsidRPr="005359F4">
              <w:rPr>
                <w:rFonts w:ascii="Palemonas" w:hAnsi="Palemonas"/>
                <w:sz w:val="18"/>
                <w:szCs w:val="18"/>
              </w:rPr>
              <w:t xml:space="preserve"> m. planas</w:t>
            </w:r>
          </w:p>
        </w:tc>
      </w:tr>
      <w:tr w:rsidR="00CD1B5D" w:rsidRPr="00F30B9F" w14:paraId="45949FA6" w14:textId="77777777" w:rsidTr="00F30B9F">
        <w:tc>
          <w:tcPr>
            <w:tcW w:w="2127" w:type="dxa"/>
            <w:vMerge w:val="restart"/>
            <w:tcBorders>
              <w:top w:val="single" w:sz="4" w:space="0" w:color="auto"/>
              <w:left w:val="single" w:sz="4" w:space="0" w:color="auto"/>
              <w:right w:val="single" w:sz="4" w:space="0" w:color="auto"/>
            </w:tcBorders>
          </w:tcPr>
          <w:p w14:paraId="3652747D" w14:textId="74D1B4F5" w:rsidR="00CD1B5D" w:rsidRPr="00F30B9F" w:rsidRDefault="00CD1B5D" w:rsidP="00F10ADC">
            <w:pPr>
              <w:rPr>
                <w:rFonts w:ascii="Palemonas" w:hAnsi="Palemonas"/>
                <w:szCs w:val="24"/>
              </w:rPr>
            </w:pPr>
            <w:r w:rsidRPr="00F30B9F">
              <w:rPr>
                <w:rFonts w:ascii="Palemonas" w:hAnsi="Palemonas"/>
                <w:szCs w:val="24"/>
              </w:rPr>
              <w:t>Vaikų užimtumo, švietėjiškų, mentorystės ir vasaros poilsio, programų vaikams iš šeimų, patiriančių sunkumus, skatinimas</w:t>
            </w:r>
          </w:p>
        </w:tc>
        <w:tc>
          <w:tcPr>
            <w:tcW w:w="1984" w:type="dxa"/>
            <w:tcBorders>
              <w:top w:val="single" w:sz="4" w:space="0" w:color="auto"/>
              <w:left w:val="single" w:sz="4" w:space="0" w:color="auto"/>
              <w:bottom w:val="single" w:sz="4" w:space="0" w:color="auto"/>
              <w:right w:val="single" w:sz="4" w:space="0" w:color="auto"/>
            </w:tcBorders>
          </w:tcPr>
          <w:p w14:paraId="144BA9AB" w14:textId="4C6193FE" w:rsidR="00CD1B5D" w:rsidRPr="00F30B9F" w:rsidRDefault="00CD1B5D" w:rsidP="00F10ADC">
            <w:pPr>
              <w:rPr>
                <w:rFonts w:ascii="Palemonas" w:hAnsi="Palemonas" w:cs="Arial"/>
                <w:szCs w:val="24"/>
              </w:rPr>
            </w:pPr>
            <w:r w:rsidRPr="00F30B9F">
              <w:rPr>
                <w:rFonts w:ascii="Palemonas" w:hAnsi="Palemonas" w:cs="Arial"/>
                <w:szCs w:val="24"/>
              </w:rPr>
              <w:t>Vaikų vasaros poilsio programų skaičius</w:t>
            </w:r>
          </w:p>
        </w:tc>
        <w:tc>
          <w:tcPr>
            <w:tcW w:w="1843" w:type="dxa"/>
            <w:tcBorders>
              <w:top w:val="single" w:sz="4" w:space="0" w:color="auto"/>
              <w:left w:val="single" w:sz="4" w:space="0" w:color="auto"/>
              <w:bottom w:val="single" w:sz="4" w:space="0" w:color="auto"/>
              <w:right w:val="single" w:sz="4" w:space="0" w:color="auto"/>
            </w:tcBorders>
          </w:tcPr>
          <w:p w14:paraId="35B8B8D3" w14:textId="44FC6221" w:rsidR="00CD1B5D" w:rsidRPr="00F30B9F" w:rsidRDefault="00CD1B5D"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0A9736DF" w14:textId="0656EEC7" w:rsidR="00CD1B5D" w:rsidRPr="00F30B9F" w:rsidRDefault="008254E6" w:rsidP="008254E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6620AFAC" w14:textId="6819E642"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F004F33" w14:textId="475D79E3"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9EB18B8" w14:textId="4B2E396A" w:rsidR="00CD1B5D" w:rsidRPr="00F30B9F" w:rsidRDefault="008254E6" w:rsidP="008254E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6B1FFF5E" w14:textId="2A2E3EDC" w:rsidR="00CD1B5D" w:rsidRPr="00F30B9F" w:rsidRDefault="008254E6" w:rsidP="008254E6">
            <w:pPr>
              <w:jc w:val="center"/>
              <w:rPr>
                <w:rFonts w:ascii="Palemonas" w:hAnsi="Palemonas"/>
                <w:szCs w:val="24"/>
              </w:rPr>
            </w:pPr>
            <w:r w:rsidRPr="00F30B9F">
              <w:rPr>
                <w:rFonts w:ascii="Palemonas" w:hAnsi="Palemonas"/>
                <w:szCs w:val="24"/>
              </w:rPr>
              <w:t>-</w:t>
            </w:r>
          </w:p>
        </w:tc>
      </w:tr>
      <w:tr w:rsidR="00CD1B5D" w:rsidRPr="00F30B9F" w14:paraId="4ADFF11B" w14:textId="77777777" w:rsidTr="00F30B9F">
        <w:tc>
          <w:tcPr>
            <w:tcW w:w="2127" w:type="dxa"/>
            <w:vMerge/>
            <w:tcBorders>
              <w:left w:val="single" w:sz="4" w:space="0" w:color="auto"/>
              <w:bottom w:val="single" w:sz="4" w:space="0" w:color="auto"/>
              <w:right w:val="single" w:sz="4" w:space="0" w:color="auto"/>
            </w:tcBorders>
          </w:tcPr>
          <w:p w14:paraId="67639706"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72A5C0A1" w14:textId="69D6ED31" w:rsidR="00CD1B5D" w:rsidRPr="00F30B9F" w:rsidRDefault="00CD1B5D" w:rsidP="00F10ADC">
            <w:pPr>
              <w:rPr>
                <w:rFonts w:ascii="Palemonas" w:hAnsi="Palemonas" w:cs="Arial"/>
                <w:szCs w:val="24"/>
              </w:rPr>
            </w:pPr>
            <w:r w:rsidRPr="00F30B9F">
              <w:rPr>
                <w:rFonts w:ascii="Palemonas" w:hAnsi="Palemonas" w:cs="Arial"/>
                <w:szCs w:val="24"/>
              </w:rPr>
              <w:t>Vaikų vasaros poilsio programose dalyvavusių vaikų skaičius</w:t>
            </w:r>
          </w:p>
        </w:tc>
        <w:tc>
          <w:tcPr>
            <w:tcW w:w="1843" w:type="dxa"/>
            <w:tcBorders>
              <w:top w:val="single" w:sz="4" w:space="0" w:color="auto"/>
              <w:left w:val="single" w:sz="4" w:space="0" w:color="auto"/>
              <w:bottom w:val="single" w:sz="4" w:space="0" w:color="auto"/>
              <w:right w:val="single" w:sz="4" w:space="0" w:color="auto"/>
            </w:tcBorders>
          </w:tcPr>
          <w:p w14:paraId="5BDBDF91" w14:textId="214D702B" w:rsidR="00CD1B5D" w:rsidRPr="00F30B9F" w:rsidRDefault="00CD1B5D" w:rsidP="007B5C00">
            <w:pPr>
              <w:jc w:val="center"/>
              <w:rPr>
                <w:rFonts w:ascii="Palemonas" w:hAnsi="Palemonas"/>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14:paraId="1D1C99EA" w14:textId="04823889" w:rsidR="00CD1B5D" w:rsidRPr="00F30B9F" w:rsidRDefault="008254E6" w:rsidP="008254E6">
            <w:pPr>
              <w:jc w:val="center"/>
              <w:rPr>
                <w:rFonts w:ascii="Palemonas" w:hAnsi="Palemonas"/>
                <w:color w:val="000000" w:themeColor="text1"/>
                <w:szCs w:val="24"/>
              </w:rPr>
            </w:pPr>
            <w:r w:rsidRPr="00F30B9F">
              <w:rPr>
                <w:rFonts w:ascii="Palemonas" w:hAnsi="Palemonas"/>
                <w:color w:val="000000" w:themeColor="text1"/>
                <w:szCs w:val="24"/>
              </w:rPr>
              <w:t>-</w:t>
            </w:r>
          </w:p>
        </w:tc>
        <w:tc>
          <w:tcPr>
            <w:tcW w:w="992" w:type="dxa"/>
            <w:tcBorders>
              <w:top w:val="single" w:sz="4" w:space="0" w:color="auto"/>
              <w:left w:val="single" w:sz="4" w:space="0" w:color="auto"/>
              <w:bottom w:val="single" w:sz="4" w:space="0" w:color="auto"/>
              <w:right w:val="single" w:sz="4" w:space="0" w:color="auto"/>
            </w:tcBorders>
          </w:tcPr>
          <w:p w14:paraId="6D49707C" w14:textId="12BF83F7" w:rsidR="00CD1B5D" w:rsidRPr="00F30B9F" w:rsidRDefault="008254E6" w:rsidP="008254E6">
            <w:pPr>
              <w:jc w:val="center"/>
              <w:rPr>
                <w:rFonts w:ascii="Palemonas" w:hAnsi="Palemonas"/>
                <w:color w:val="000000" w:themeColor="text1"/>
                <w:szCs w:val="24"/>
              </w:rPr>
            </w:pPr>
            <w:r w:rsidRPr="00F30B9F">
              <w:rPr>
                <w:rFonts w:ascii="Palemonas" w:hAnsi="Palemonas"/>
                <w:color w:val="000000" w:themeColor="text1"/>
                <w:szCs w:val="24"/>
              </w:rPr>
              <w:t>-</w:t>
            </w:r>
          </w:p>
        </w:tc>
        <w:tc>
          <w:tcPr>
            <w:tcW w:w="709" w:type="dxa"/>
            <w:tcBorders>
              <w:top w:val="single" w:sz="4" w:space="0" w:color="auto"/>
              <w:left w:val="single" w:sz="4" w:space="0" w:color="auto"/>
              <w:bottom w:val="single" w:sz="4" w:space="0" w:color="auto"/>
              <w:right w:val="single" w:sz="4" w:space="0" w:color="auto"/>
            </w:tcBorders>
          </w:tcPr>
          <w:p w14:paraId="356D3404" w14:textId="583643F1" w:rsidR="00CD1B5D" w:rsidRPr="00F30B9F" w:rsidRDefault="008254E6" w:rsidP="008254E6">
            <w:pPr>
              <w:jc w:val="center"/>
              <w:rPr>
                <w:rFonts w:ascii="Palemonas" w:hAnsi="Palemonas"/>
                <w:color w:val="000000" w:themeColor="text1"/>
                <w:szCs w:val="24"/>
              </w:rPr>
            </w:pPr>
            <w:r w:rsidRPr="00F30B9F">
              <w:rPr>
                <w:rFonts w:ascii="Palemonas" w:hAnsi="Palemonas"/>
                <w:color w:val="000000" w:themeColor="text1"/>
                <w:szCs w:val="24"/>
              </w:rPr>
              <w:t>-</w:t>
            </w:r>
          </w:p>
        </w:tc>
        <w:tc>
          <w:tcPr>
            <w:tcW w:w="709" w:type="dxa"/>
            <w:tcBorders>
              <w:top w:val="single" w:sz="4" w:space="0" w:color="auto"/>
              <w:left w:val="single" w:sz="4" w:space="0" w:color="auto"/>
              <w:bottom w:val="single" w:sz="4" w:space="0" w:color="auto"/>
              <w:right w:val="single" w:sz="4" w:space="0" w:color="auto"/>
            </w:tcBorders>
          </w:tcPr>
          <w:p w14:paraId="397157BE" w14:textId="34D94AA5" w:rsidR="00CD1B5D" w:rsidRPr="00F30B9F" w:rsidRDefault="008254E6" w:rsidP="008254E6">
            <w:pPr>
              <w:jc w:val="center"/>
              <w:rPr>
                <w:rFonts w:ascii="Palemonas" w:hAnsi="Palemonas"/>
                <w:color w:val="000000" w:themeColor="text1"/>
                <w:szCs w:val="24"/>
              </w:rPr>
            </w:pPr>
            <w:r w:rsidRPr="00F30B9F">
              <w:rPr>
                <w:rFonts w:ascii="Palemonas" w:hAnsi="Palemonas"/>
                <w:color w:val="000000" w:themeColor="text1"/>
                <w:szCs w:val="24"/>
              </w:rPr>
              <w:t>-</w:t>
            </w:r>
          </w:p>
        </w:tc>
        <w:tc>
          <w:tcPr>
            <w:tcW w:w="680" w:type="dxa"/>
            <w:tcBorders>
              <w:top w:val="single" w:sz="4" w:space="0" w:color="auto"/>
              <w:left w:val="single" w:sz="4" w:space="0" w:color="auto"/>
              <w:bottom w:val="single" w:sz="4" w:space="0" w:color="auto"/>
              <w:right w:val="single" w:sz="4" w:space="0" w:color="auto"/>
            </w:tcBorders>
          </w:tcPr>
          <w:p w14:paraId="4C3FE924" w14:textId="0F116A78" w:rsidR="00CD1B5D" w:rsidRPr="00F30B9F" w:rsidRDefault="008254E6" w:rsidP="008254E6">
            <w:pPr>
              <w:jc w:val="center"/>
              <w:rPr>
                <w:rFonts w:ascii="Palemonas" w:hAnsi="Palemonas"/>
                <w:color w:val="000000" w:themeColor="text1"/>
                <w:szCs w:val="24"/>
              </w:rPr>
            </w:pPr>
            <w:r w:rsidRPr="00F30B9F">
              <w:rPr>
                <w:rFonts w:ascii="Palemonas" w:hAnsi="Palemonas"/>
                <w:color w:val="000000" w:themeColor="text1"/>
                <w:szCs w:val="24"/>
              </w:rPr>
              <w:t>-</w:t>
            </w:r>
          </w:p>
        </w:tc>
      </w:tr>
      <w:tr w:rsidR="00CD1B5D" w:rsidRPr="00F30B9F" w14:paraId="3EC002F5"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A72193" w14:textId="7B4F736D" w:rsidR="00CD1B5D" w:rsidRPr="00A965E7" w:rsidRDefault="00CD1B5D" w:rsidP="00F10ADC">
            <w:pPr>
              <w:rPr>
                <w:rFonts w:ascii="Palemonas" w:hAnsi="Palemonas"/>
                <w:szCs w:val="24"/>
              </w:rPr>
            </w:pPr>
            <w:r w:rsidRPr="00F30B9F">
              <w:rPr>
                <w:rFonts w:ascii="Palemonas" w:hAnsi="Palemonas"/>
                <w:b/>
                <w:bCs/>
                <w:szCs w:val="24"/>
              </w:rPr>
              <w:t>Uždavinys: Ugdyti kūrybišką bei dalyvaujančią kultūros procesuose bendruomenę</w:t>
            </w:r>
          </w:p>
        </w:tc>
      </w:tr>
      <w:tr w:rsidR="00CD1B5D" w:rsidRPr="005359F4" w14:paraId="4AC26F02" w14:textId="77777777" w:rsidTr="00F30B9F">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2C0DD"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Priemonės pavadinimas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DC5FC" w14:textId="77777777" w:rsidR="00CD1B5D" w:rsidRPr="005359F4" w:rsidRDefault="00CD1B5D" w:rsidP="0025423B">
            <w:pPr>
              <w:jc w:val="center"/>
              <w:rPr>
                <w:rFonts w:ascii="Palemonas" w:hAnsi="Palemonas" w:cs="Arial"/>
                <w:sz w:val="18"/>
                <w:szCs w:val="18"/>
              </w:rPr>
            </w:pPr>
            <w:r w:rsidRPr="005359F4">
              <w:rPr>
                <w:rFonts w:ascii="Palemonas" w:hAnsi="Palemonas"/>
                <w:sz w:val="18"/>
                <w:szCs w:val="18"/>
              </w:rPr>
              <w:t>Rodiklio pavadinimas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13D5F"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Rodiklio paaiškinimas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C43C5"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0C9BD"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8242A" w14:textId="6ED8ECD8"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02431" w14:textId="77264132"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949D7" w14:textId="42A08100"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5</w:t>
            </w:r>
            <w:r w:rsidRPr="005359F4">
              <w:rPr>
                <w:rFonts w:ascii="Palemonas" w:hAnsi="Palemonas"/>
                <w:sz w:val="18"/>
                <w:szCs w:val="18"/>
              </w:rPr>
              <w:t xml:space="preserve"> m. planas</w:t>
            </w:r>
          </w:p>
        </w:tc>
      </w:tr>
      <w:tr w:rsidR="00CD1B5D" w:rsidRPr="00F30B9F" w14:paraId="3F38850F" w14:textId="77777777" w:rsidTr="00F30B9F">
        <w:tc>
          <w:tcPr>
            <w:tcW w:w="2127" w:type="dxa"/>
            <w:vMerge w:val="restart"/>
            <w:tcBorders>
              <w:top w:val="single" w:sz="4" w:space="0" w:color="auto"/>
              <w:left w:val="single" w:sz="4" w:space="0" w:color="auto"/>
              <w:right w:val="single" w:sz="4" w:space="0" w:color="auto"/>
            </w:tcBorders>
          </w:tcPr>
          <w:p w14:paraId="20297885" w14:textId="0BC10B68" w:rsidR="00CD1B5D" w:rsidRPr="00F30B9F" w:rsidRDefault="00CD1B5D" w:rsidP="00F10ADC">
            <w:pPr>
              <w:rPr>
                <w:rFonts w:ascii="Palemonas" w:hAnsi="Palemonas"/>
                <w:szCs w:val="24"/>
              </w:rPr>
            </w:pPr>
            <w:r w:rsidRPr="00F30B9F">
              <w:rPr>
                <w:rFonts w:ascii="Palemonas" w:hAnsi="Palemonas"/>
                <w:szCs w:val="24"/>
              </w:rPr>
              <w:t>Kultūrinių ir kūrybinių kompetencijų ugdymas bei taikymas formaliajame ir neformaliajame švietime</w:t>
            </w:r>
          </w:p>
        </w:tc>
        <w:tc>
          <w:tcPr>
            <w:tcW w:w="1984" w:type="dxa"/>
            <w:tcBorders>
              <w:top w:val="single" w:sz="4" w:space="0" w:color="auto"/>
              <w:left w:val="single" w:sz="4" w:space="0" w:color="auto"/>
              <w:bottom w:val="single" w:sz="4" w:space="0" w:color="auto"/>
              <w:right w:val="single" w:sz="4" w:space="0" w:color="auto"/>
            </w:tcBorders>
          </w:tcPr>
          <w:p w14:paraId="72015A29" w14:textId="44F4D77A" w:rsidR="00CD1B5D" w:rsidRPr="00F30B9F" w:rsidRDefault="00CD1B5D" w:rsidP="00F10ADC">
            <w:pPr>
              <w:rPr>
                <w:rFonts w:ascii="Palemonas" w:hAnsi="Palemonas" w:cs="Arial"/>
                <w:szCs w:val="24"/>
              </w:rPr>
            </w:pPr>
            <w:r w:rsidRPr="00F30B9F">
              <w:rPr>
                <w:rFonts w:ascii="Palemonas" w:hAnsi="Palemonas" w:cs="Arial"/>
                <w:szCs w:val="24"/>
              </w:rPr>
              <w:t>Kultūros ir švietimo įstaigų kartu vykdomų projektų skaičius</w:t>
            </w:r>
          </w:p>
        </w:tc>
        <w:tc>
          <w:tcPr>
            <w:tcW w:w="1843" w:type="dxa"/>
            <w:tcBorders>
              <w:top w:val="single" w:sz="4" w:space="0" w:color="auto"/>
              <w:left w:val="single" w:sz="4" w:space="0" w:color="auto"/>
              <w:bottom w:val="single" w:sz="4" w:space="0" w:color="auto"/>
              <w:right w:val="single" w:sz="4" w:space="0" w:color="auto"/>
            </w:tcBorders>
          </w:tcPr>
          <w:p w14:paraId="38ECBA8D" w14:textId="1655B666" w:rsidR="00CD1B5D" w:rsidRPr="00F30B9F" w:rsidRDefault="008254E6" w:rsidP="008254E6">
            <w:pPr>
              <w:jc w:val="center"/>
              <w:rPr>
                <w:rFonts w:ascii="Palemonas" w:hAnsi="Palemonas"/>
                <w:szCs w:val="24"/>
              </w:rPr>
            </w:pPr>
            <w:r w:rsidRPr="00F30B9F">
              <w:rPr>
                <w:rFonts w:ascii="Palemonas" w:hAnsi="Palemonas"/>
                <w:szCs w:val="24"/>
              </w:rPr>
              <w:t>-</w:t>
            </w:r>
          </w:p>
        </w:tc>
        <w:tc>
          <w:tcPr>
            <w:tcW w:w="1276" w:type="dxa"/>
            <w:tcBorders>
              <w:top w:val="single" w:sz="4" w:space="0" w:color="auto"/>
              <w:left w:val="single" w:sz="4" w:space="0" w:color="auto"/>
              <w:bottom w:val="single" w:sz="4" w:space="0" w:color="auto"/>
              <w:right w:val="single" w:sz="4" w:space="0" w:color="auto"/>
            </w:tcBorders>
          </w:tcPr>
          <w:p w14:paraId="6CBD7D2D" w14:textId="7143259E" w:rsidR="00CD1B5D" w:rsidRPr="00F30B9F" w:rsidRDefault="008254E6" w:rsidP="008254E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3C780BE7" w14:textId="380711F0"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46D6DC4" w14:textId="024801A1"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518D1AB" w14:textId="1F731E02" w:rsidR="00CD1B5D" w:rsidRPr="00F30B9F" w:rsidRDefault="008254E6" w:rsidP="008254E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34306251" w14:textId="1E530620" w:rsidR="00CD1B5D" w:rsidRPr="00F30B9F" w:rsidRDefault="008254E6" w:rsidP="008254E6">
            <w:pPr>
              <w:jc w:val="center"/>
              <w:rPr>
                <w:rFonts w:ascii="Palemonas" w:hAnsi="Palemonas"/>
                <w:szCs w:val="24"/>
              </w:rPr>
            </w:pPr>
            <w:r w:rsidRPr="00F30B9F">
              <w:rPr>
                <w:rFonts w:ascii="Palemonas" w:hAnsi="Palemonas"/>
                <w:szCs w:val="24"/>
              </w:rPr>
              <w:t>-</w:t>
            </w:r>
          </w:p>
        </w:tc>
      </w:tr>
      <w:tr w:rsidR="00CD1B5D" w:rsidRPr="00F30B9F" w14:paraId="2A02F9AA" w14:textId="77777777" w:rsidTr="00F30B9F">
        <w:tc>
          <w:tcPr>
            <w:tcW w:w="2127" w:type="dxa"/>
            <w:vMerge/>
            <w:tcBorders>
              <w:left w:val="single" w:sz="4" w:space="0" w:color="auto"/>
              <w:right w:val="single" w:sz="4" w:space="0" w:color="auto"/>
            </w:tcBorders>
            <w:vAlign w:val="center"/>
          </w:tcPr>
          <w:p w14:paraId="76555CCC"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43D601D5" w14:textId="7CADF7EF" w:rsidR="00CD1B5D" w:rsidRPr="00F30B9F" w:rsidRDefault="00CD1B5D" w:rsidP="00F10ADC">
            <w:pPr>
              <w:rPr>
                <w:rFonts w:ascii="Palemonas" w:hAnsi="Palemonas" w:cs="Arial"/>
                <w:szCs w:val="24"/>
              </w:rPr>
            </w:pPr>
            <w:r w:rsidRPr="00F30B9F">
              <w:rPr>
                <w:rFonts w:ascii="Palemonas" w:hAnsi="Palemonas" w:cs="Arial"/>
                <w:szCs w:val="24"/>
              </w:rPr>
              <w:t>Dalyvaujančių programose skaičius</w:t>
            </w:r>
          </w:p>
        </w:tc>
        <w:tc>
          <w:tcPr>
            <w:tcW w:w="1843" w:type="dxa"/>
            <w:tcBorders>
              <w:top w:val="single" w:sz="4" w:space="0" w:color="auto"/>
              <w:left w:val="single" w:sz="4" w:space="0" w:color="auto"/>
              <w:bottom w:val="single" w:sz="4" w:space="0" w:color="auto"/>
              <w:right w:val="single" w:sz="4" w:space="0" w:color="auto"/>
            </w:tcBorders>
          </w:tcPr>
          <w:p w14:paraId="04112ECF" w14:textId="67714E3C" w:rsidR="00CD1B5D" w:rsidRPr="00F30B9F" w:rsidRDefault="008254E6" w:rsidP="008254E6">
            <w:pPr>
              <w:jc w:val="center"/>
              <w:rPr>
                <w:rFonts w:ascii="Palemonas" w:hAnsi="Palemonas"/>
                <w:szCs w:val="24"/>
              </w:rPr>
            </w:pPr>
            <w:r w:rsidRPr="00F30B9F">
              <w:rPr>
                <w:rFonts w:ascii="Palemonas" w:hAnsi="Palemonas"/>
                <w:szCs w:val="24"/>
              </w:rPr>
              <w:t>-</w:t>
            </w:r>
          </w:p>
        </w:tc>
        <w:tc>
          <w:tcPr>
            <w:tcW w:w="1276" w:type="dxa"/>
            <w:tcBorders>
              <w:top w:val="single" w:sz="4" w:space="0" w:color="auto"/>
              <w:left w:val="single" w:sz="4" w:space="0" w:color="auto"/>
              <w:bottom w:val="single" w:sz="4" w:space="0" w:color="auto"/>
              <w:right w:val="single" w:sz="4" w:space="0" w:color="auto"/>
            </w:tcBorders>
          </w:tcPr>
          <w:p w14:paraId="223D7A4A" w14:textId="00D347B7" w:rsidR="00CD1B5D" w:rsidRPr="00F30B9F" w:rsidRDefault="008254E6" w:rsidP="008254E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B89407A" w14:textId="4472EAE2"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4B7B48C2" w14:textId="07A9AACF"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3A31C68" w14:textId="130A89D0" w:rsidR="00CD1B5D" w:rsidRPr="00F30B9F" w:rsidRDefault="008254E6" w:rsidP="008254E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hideMark/>
          </w:tcPr>
          <w:p w14:paraId="3385AB22" w14:textId="77777777" w:rsidR="00CD1B5D" w:rsidRPr="00F30B9F" w:rsidRDefault="00CD1B5D" w:rsidP="008254E6">
            <w:pPr>
              <w:jc w:val="center"/>
              <w:rPr>
                <w:rFonts w:ascii="Palemonas" w:hAnsi="Palemonas"/>
                <w:szCs w:val="24"/>
              </w:rPr>
            </w:pPr>
            <w:r w:rsidRPr="00F30B9F">
              <w:rPr>
                <w:rFonts w:ascii="Palemonas" w:hAnsi="Palemonas"/>
                <w:szCs w:val="24"/>
              </w:rPr>
              <w:t>-</w:t>
            </w:r>
          </w:p>
        </w:tc>
      </w:tr>
      <w:tr w:rsidR="00CD1B5D" w:rsidRPr="00F30B9F" w14:paraId="55E7A2D4" w14:textId="77777777" w:rsidTr="00F30B9F">
        <w:tc>
          <w:tcPr>
            <w:tcW w:w="2127" w:type="dxa"/>
            <w:vMerge/>
            <w:tcBorders>
              <w:left w:val="single" w:sz="4" w:space="0" w:color="auto"/>
              <w:bottom w:val="single" w:sz="4" w:space="0" w:color="auto"/>
              <w:right w:val="single" w:sz="4" w:space="0" w:color="auto"/>
            </w:tcBorders>
            <w:vAlign w:val="center"/>
          </w:tcPr>
          <w:p w14:paraId="65C09240" w14:textId="77777777" w:rsidR="00CD1B5D" w:rsidRPr="00F30B9F" w:rsidRDefault="00CD1B5D"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27B7A101" w14:textId="66545B33" w:rsidR="00CD1B5D" w:rsidRPr="00F30B9F" w:rsidRDefault="00CD1B5D" w:rsidP="00F10ADC">
            <w:pPr>
              <w:rPr>
                <w:rFonts w:ascii="Palemonas" w:hAnsi="Palemonas" w:cs="Arial"/>
                <w:szCs w:val="24"/>
              </w:rPr>
            </w:pPr>
            <w:r w:rsidRPr="00F30B9F">
              <w:rPr>
                <w:rFonts w:ascii="Palemonas" w:hAnsi="Palemonas" w:cs="Arial"/>
                <w:szCs w:val="24"/>
              </w:rPr>
              <w:t>Moksleivių, pasinaudojusių Kultūros paso programomis Palangos kultūros įstaigose, skaičius</w:t>
            </w:r>
          </w:p>
        </w:tc>
        <w:tc>
          <w:tcPr>
            <w:tcW w:w="1843" w:type="dxa"/>
            <w:tcBorders>
              <w:top w:val="single" w:sz="4" w:space="0" w:color="auto"/>
              <w:left w:val="single" w:sz="4" w:space="0" w:color="auto"/>
              <w:bottom w:val="single" w:sz="4" w:space="0" w:color="auto"/>
              <w:right w:val="single" w:sz="4" w:space="0" w:color="auto"/>
            </w:tcBorders>
          </w:tcPr>
          <w:p w14:paraId="4AA87197" w14:textId="2FC45A39" w:rsidR="00CD1B5D" w:rsidRPr="00F30B9F" w:rsidRDefault="008254E6" w:rsidP="008254E6">
            <w:pPr>
              <w:jc w:val="center"/>
              <w:rPr>
                <w:rFonts w:ascii="Palemonas" w:hAnsi="Palemonas"/>
                <w:szCs w:val="24"/>
              </w:rPr>
            </w:pPr>
            <w:r w:rsidRPr="00F30B9F">
              <w:rPr>
                <w:rFonts w:ascii="Palemonas" w:hAnsi="Palemonas"/>
                <w:szCs w:val="24"/>
              </w:rPr>
              <w:t>-</w:t>
            </w:r>
          </w:p>
        </w:tc>
        <w:tc>
          <w:tcPr>
            <w:tcW w:w="1276" w:type="dxa"/>
            <w:tcBorders>
              <w:top w:val="single" w:sz="4" w:space="0" w:color="auto"/>
              <w:left w:val="single" w:sz="4" w:space="0" w:color="auto"/>
              <w:bottom w:val="single" w:sz="4" w:space="0" w:color="auto"/>
              <w:right w:val="single" w:sz="4" w:space="0" w:color="auto"/>
            </w:tcBorders>
          </w:tcPr>
          <w:p w14:paraId="3B1A799C" w14:textId="1AC5FD39" w:rsidR="00CD1B5D" w:rsidRPr="00F30B9F" w:rsidRDefault="008254E6" w:rsidP="008254E6">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01B821A7" w14:textId="3890363E"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FEFBE31" w14:textId="0F7DCDC1" w:rsidR="00CD1B5D" w:rsidRPr="00F30B9F" w:rsidRDefault="008254E6" w:rsidP="008254E6">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B600BF5" w14:textId="684B27CC" w:rsidR="00CD1B5D" w:rsidRPr="00F30B9F" w:rsidRDefault="008254E6" w:rsidP="008254E6">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2EB7A2A7" w14:textId="2642B047" w:rsidR="00CD1B5D" w:rsidRPr="00F30B9F" w:rsidRDefault="008254E6" w:rsidP="008254E6">
            <w:pPr>
              <w:jc w:val="center"/>
              <w:rPr>
                <w:rFonts w:ascii="Palemonas" w:hAnsi="Palemonas"/>
                <w:szCs w:val="24"/>
              </w:rPr>
            </w:pPr>
            <w:r w:rsidRPr="00F30B9F">
              <w:rPr>
                <w:rFonts w:ascii="Palemonas" w:hAnsi="Palemonas"/>
                <w:szCs w:val="24"/>
              </w:rPr>
              <w:t>-</w:t>
            </w:r>
          </w:p>
        </w:tc>
      </w:tr>
      <w:tr w:rsidR="00CD1B5D" w:rsidRPr="00F30B9F" w14:paraId="5D9D9645"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92D050"/>
          </w:tcPr>
          <w:p w14:paraId="44D294A7" w14:textId="4D06D88C" w:rsidR="00CD1B5D" w:rsidRPr="00F30B9F" w:rsidRDefault="00CD1B5D" w:rsidP="00F10ADC">
            <w:pPr>
              <w:rPr>
                <w:rFonts w:ascii="Palemonas" w:hAnsi="Palemonas"/>
                <w:b/>
                <w:bCs/>
                <w:szCs w:val="24"/>
              </w:rPr>
            </w:pPr>
            <w:r w:rsidRPr="00F30B9F">
              <w:rPr>
                <w:rFonts w:ascii="Palemonas" w:hAnsi="Palemonas"/>
                <w:b/>
                <w:bCs/>
                <w:szCs w:val="24"/>
              </w:rPr>
              <w:t>Tikslas: Sporto paslaugų plėtra ir prieinamumo didinimas</w:t>
            </w:r>
          </w:p>
        </w:tc>
      </w:tr>
      <w:tr w:rsidR="00CD1B5D" w:rsidRPr="00F30B9F" w14:paraId="78F27205"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178267" w14:textId="67880573" w:rsidR="00CD1B5D" w:rsidRPr="00F30B9F" w:rsidRDefault="00CD1B5D" w:rsidP="00F10ADC">
            <w:pPr>
              <w:rPr>
                <w:rFonts w:ascii="Palemonas" w:hAnsi="Palemonas"/>
                <w:color w:val="FF0000"/>
                <w:szCs w:val="24"/>
              </w:rPr>
            </w:pPr>
            <w:r w:rsidRPr="00F30B9F">
              <w:rPr>
                <w:rFonts w:ascii="Palemonas" w:hAnsi="Palemonas"/>
                <w:b/>
                <w:bCs/>
                <w:szCs w:val="24"/>
              </w:rPr>
              <w:t>Uždavinys: Sudaryti palankias sąlygas kūno kultūros ir sporto plėtrai</w:t>
            </w:r>
          </w:p>
        </w:tc>
      </w:tr>
      <w:tr w:rsidR="00CD1B5D" w:rsidRPr="005359F4" w14:paraId="5E0FE55C" w14:textId="77777777" w:rsidTr="00F30B9F">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DA025"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Priemonės pavadinimas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56309" w14:textId="77777777" w:rsidR="00CD1B5D" w:rsidRPr="005359F4" w:rsidRDefault="00CD1B5D" w:rsidP="0025423B">
            <w:pPr>
              <w:jc w:val="center"/>
              <w:rPr>
                <w:rFonts w:ascii="Palemonas" w:hAnsi="Palemonas" w:cs="Arial"/>
                <w:sz w:val="18"/>
                <w:szCs w:val="18"/>
              </w:rPr>
            </w:pPr>
            <w:r w:rsidRPr="005359F4">
              <w:rPr>
                <w:rFonts w:ascii="Palemonas" w:hAnsi="Palemonas"/>
                <w:sz w:val="18"/>
                <w:szCs w:val="18"/>
              </w:rPr>
              <w:t>Rodiklio pavadinimas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547EE"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Rodiklio paaiškinimas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55273"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8C936" w14:textId="77777777" w:rsidR="00CD1B5D" w:rsidRPr="005359F4" w:rsidRDefault="00CD1B5D" w:rsidP="0025423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C08BD" w14:textId="1F521E07"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8189F" w14:textId="1525C8BB"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55D0E" w14:textId="3C288563" w:rsidR="00CD1B5D" w:rsidRPr="005359F4" w:rsidRDefault="00CD1B5D"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5</w:t>
            </w:r>
            <w:r w:rsidRPr="005359F4">
              <w:rPr>
                <w:rFonts w:ascii="Palemonas" w:hAnsi="Palemonas"/>
                <w:sz w:val="18"/>
                <w:szCs w:val="18"/>
              </w:rPr>
              <w:t xml:space="preserve"> m. planas</w:t>
            </w:r>
          </w:p>
        </w:tc>
      </w:tr>
      <w:tr w:rsidR="001E0231" w:rsidRPr="00F30B9F" w14:paraId="331D9961" w14:textId="77777777" w:rsidTr="00F30B9F">
        <w:tc>
          <w:tcPr>
            <w:tcW w:w="2127" w:type="dxa"/>
            <w:vMerge w:val="restart"/>
            <w:tcBorders>
              <w:top w:val="single" w:sz="4" w:space="0" w:color="auto"/>
              <w:left w:val="single" w:sz="4" w:space="0" w:color="auto"/>
              <w:bottom w:val="single" w:sz="4" w:space="0" w:color="auto"/>
              <w:right w:val="single" w:sz="4" w:space="0" w:color="auto"/>
            </w:tcBorders>
          </w:tcPr>
          <w:p w14:paraId="22DEDD41" w14:textId="14017D5E" w:rsidR="001E0231" w:rsidRPr="00F30B9F" w:rsidRDefault="001E0231" w:rsidP="00F10ADC">
            <w:pPr>
              <w:rPr>
                <w:rFonts w:ascii="Palemonas" w:hAnsi="Palemonas"/>
                <w:szCs w:val="24"/>
              </w:rPr>
            </w:pPr>
            <w:r w:rsidRPr="00F30B9F">
              <w:rPr>
                <w:rFonts w:ascii="Palemonas" w:hAnsi="Palemonas"/>
                <w:szCs w:val="24"/>
              </w:rPr>
              <w:lastRenderedPageBreak/>
              <w:t>Su sportine veikla susijusių iniciatyvų skatinimas ir sporto renginių organizavimas</w:t>
            </w:r>
          </w:p>
        </w:tc>
        <w:tc>
          <w:tcPr>
            <w:tcW w:w="1984" w:type="dxa"/>
            <w:tcBorders>
              <w:top w:val="single" w:sz="4" w:space="0" w:color="auto"/>
              <w:left w:val="single" w:sz="4" w:space="0" w:color="auto"/>
              <w:bottom w:val="single" w:sz="4" w:space="0" w:color="auto"/>
              <w:right w:val="single" w:sz="4" w:space="0" w:color="auto"/>
            </w:tcBorders>
          </w:tcPr>
          <w:p w14:paraId="5ADAD07E" w14:textId="7D24D65A" w:rsidR="001E0231" w:rsidRPr="00F30B9F" w:rsidRDefault="001E0231" w:rsidP="00F10ADC">
            <w:pPr>
              <w:rPr>
                <w:rFonts w:ascii="Palemonas" w:hAnsi="Palemonas" w:cs="Arial"/>
                <w:szCs w:val="24"/>
              </w:rPr>
            </w:pPr>
            <w:r w:rsidRPr="00F30B9F">
              <w:rPr>
                <w:rFonts w:ascii="Palemonas" w:hAnsi="Palemonas" w:cs="Arial"/>
                <w:szCs w:val="24"/>
              </w:rPr>
              <w:t>Organizuojamų sporto renginių skaičius</w:t>
            </w:r>
          </w:p>
        </w:tc>
        <w:tc>
          <w:tcPr>
            <w:tcW w:w="1843" w:type="dxa"/>
            <w:tcBorders>
              <w:top w:val="single" w:sz="4" w:space="0" w:color="auto"/>
              <w:left w:val="single" w:sz="4" w:space="0" w:color="auto"/>
              <w:bottom w:val="single" w:sz="4" w:space="0" w:color="auto"/>
              <w:right w:val="single" w:sz="4" w:space="0" w:color="auto"/>
            </w:tcBorders>
          </w:tcPr>
          <w:p w14:paraId="177D4F5D" w14:textId="1E39A025" w:rsidR="001E0231" w:rsidRPr="00F30B9F" w:rsidRDefault="001E0231"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3D5A513E" w14:textId="7FEE7607" w:rsidR="001E0231" w:rsidRPr="00F30B9F" w:rsidRDefault="001E0231" w:rsidP="00F32C19">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4CEB82AD" w14:textId="7A32E400" w:rsidR="001E0231" w:rsidRPr="00F30B9F" w:rsidRDefault="001E0231" w:rsidP="00F32C19">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020107CF" w14:textId="0D61BEC7" w:rsidR="001E0231" w:rsidRPr="00F30B9F" w:rsidRDefault="001E0231" w:rsidP="00F32C19">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C954552" w14:textId="79E0859F" w:rsidR="001E0231" w:rsidRPr="00F30B9F" w:rsidRDefault="001E0231" w:rsidP="00F32C19">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059152AE" w14:textId="357320D8" w:rsidR="001E0231" w:rsidRPr="00F30B9F" w:rsidRDefault="001E0231" w:rsidP="00F32C19">
            <w:pPr>
              <w:jc w:val="center"/>
              <w:rPr>
                <w:rFonts w:ascii="Palemonas" w:hAnsi="Palemonas"/>
                <w:szCs w:val="24"/>
              </w:rPr>
            </w:pPr>
            <w:r w:rsidRPr="00F30B9F">
              <w:rPr>
                <w:rFonts w:ascii="Palemonas" w:hAnsi="Palemonas"/>
                <w:szCs w:val="24"/>
              </w:rPr>
              <w:t>-</w:t>
            </w:r>
          </w:p>
        </w:tc>
      </w:tr>
      <w:tr w:rsidR="001E0231" w:rsidRPr="00F30B9F" w14:paraId="633FF921" w14:textId="77777777" w:rsidTr="00F30B9F">
        <w:tc>
          <w:tcPr>
            <w:tcW w:w="2127" w:type="dxa"/>
            <w:vMerge/>
            <w:tcBorders>
              <w:top w:val="single" w:sz="4" w:space="0" w:color="auto"/>
              <w:left w:val="single" w:sz="4" w:space="0" w:color="auto"/>
              <w:bottom w:val="single" w:sz="4" w:space="0" w:color="auto"/>
              <w:right w:val="single" w:sz="4" w:space="0" w:color="auto"/>
            </w:tcBorders>
            <w:vAlign w:val="center"/>
          </w:tcPr>
          <w:p w14:paraId="1191F29C" w14:textId="77777777" w:rsidR="001E0231" w:rsidRPr="00F30B9F" w:rsidRDefault="001E0231"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27151261" w14:textId="7490B9A4" w:rsidR="001E0231" w:rsidRPr="00F30B9F" w:rsidRDefault="001E0231" w:rsidP="00F10ADC">
            <w:pPr>
              <w:rPr>
                <w:rFonts w:ascii="Palemonas" w:hAnsi="Palemonas" w:cs="Arial"/>
                <w:szCs w:val="24"/>
              </w:rPr>
            </w:pPr>
            <w:r w:rsidRPr="00F30B9F">
              <w:rPr>
                <w:rFonts w:ascii="Palemonas" w:hAnsi="Palemonas" w:cs="Arial"/>
                <w:szCs w:val="24"/>
              </w:rPr>
              <w:t>Dalyvaujančių sporto renginiuose asmenų skaičius</w:t>
            </w:r>
          </w:p>
        </w:tc>
        <w:tc>
          <w:tcPr>
            <w:tcW w:w="1843" w:type="dxa"/>
            <w:tcBorders>
              <w:top w:val="single" w:sz="4" w:space="0" w:color="auto"/>
              <w:left w:val="single" w:sz="4" w:space="0" w:color="auto"/>
              <w:bottom w:val="single" w:sz="4" w:space="0" w:color="auto"/>
              <w:right w:val="single" w:sz="4" w:space="0" w:color="auto"/>
            </w:tcBorders>
          </w:tcPr>
          <w:p w14:paraId="6E6EE68E" w14:textId="77777777" w:rsidR="001E0231" w:rsidRPr="00F30B9F" w:rsidRDefault="001E0231"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2F8FD531" w14:textId="310431D2" w:rsidR="001E0231" w:rsidRPr="00F30B9F" w:rsidRDefault="001E0231" w:rsidP="001A1603">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3BF2792A" w14:textId="08F80BF3" w:rsidR="001E0231" w:rsidRPr="00F30B9F" w:rsidRDefault="001E0231" w:rsidP="00F10ADC">
            <w:pP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01F1B38" w14:textId="2EEF27C5" w:rsidR="001E0231" w:rsidRPr="00F30B9F" w:rsidRDefault="001E0231" w:rsidP="00F10ADC">
            <w:pP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46420D1" w14:textId="27D576C7" w:rsidR="001E0231" w:rsidRPr="00F30B9F" w:rsidRDefault="001E0231" w:rsidP="00F10ADC">
            <w:pP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hideMark/>
          </w:tcPr>
          <w:p w14:paraId="304BB3DD" w14:textId="3334A12D" w:rsidR="001E0231" w:rsidRPr="00F30B9F" w:rsidRDefault="001E0231" w:rsidP="00F10ADC">
            <w:pPr>
              <w:rPr>
                <w:rFonts w:ascii="Palemonas" w:hAnsi="Palemonas"/>
                <w:szCs w:val="24"/>
              </w:rPr>
            </w:pPr>
            <w:r w:rsidRPr="00F30B9F">
              <w:rPr>
                <w:rFonts w:ascii="Palemonas" w:hAnsi="Palemonas"/>
                <w:szCs w:val="24"/>
              </w:rPr>
              <w:t>-</w:t>
            </w:r>
          </w:p>
        </w:tc>
      </w:tr>
      <w:tr w:rsidR="00F32C19" w:rsidRPr="00F30B9F" w14:paraId="5D890157" w14:textId="77777777" w:rsidTr="00F30B9F">
        <w:tc>
          <w:tcPr>
            <w:tcW w:w="2127" w:type="dxa"/>
            <w:tcBorders>
              <w:top w:val="single" w:sz="4" w:space="0" w:color="auto"/>
              <w:left w:val="single" w:sz="4" w:space="0" w:color="auto"/>
              <w:bottom w:val="single" w:sz="4" w:space="0" w:color="auto"/>
              <w:right w:val="single" w:sz="4" w:space="0" w:color="auto"/>
            </w:tcBorders>
          </w:tcPr>
          <w:p w14:paraId="28454AA5" w14:textId="19E1E097" w:rsidR="00F32C19" w:rsidRPr="00F30B9F" w:rsidRDefault="00F32C19" w:rsidP="00F10ADC">
            <w:pPr>
              <w:rPr>
                <w:rFonts w:ascii="Palemonas" w:hAnsi="Palemonas"/>
                <w:szCs w:val="24"/>
              </w:rPr>
            </w:pPr>
            <w:r w:rsidRPr="00F30B9F">
              <w:rPr>
                <w:rFonts w:ascii="Palemonas" w:hAnsi="Palemonas"/>
                <w:szCs w:val="24"/>
              </w:rPr>
              <w:t>Viešo naudojimo sporto infrastruktūra: statyba, renovacija, atnaujinimas bei priežiūra</w:t>
            </w:r>
          </w:p>
        </w:tc>
        <w:tc>
          <w:tcPr>
            <w:tcW w:w="1984" w:type="dxa"/>
            <w:tcBorders>
              <w:top w:val="single" w:sz="4" w:space="0" w:color="auto"/>
              <w:left w:val="single" w:sz="4" w:space="0" w:color="auto"/>
              <w:bottom w:val="single" w:sz="4" w:space="0" w:color="auto"/>
              <w:right w:val="single" w:sz="4" w:space="0" w:color="auto"/>
            </w:tcBorders>
          </w:tcPr>
          <w:p w14:paraId="054D65C0" w14:textId="2C16CDF0" w:rsidR="00F32C19" w:rsidRPr="00F30B9F" w:rsidRDefault="00F32C19" w:rsidP="00F10ADC">
            <w:pPr>
              <w:rPr>
                <w:rFonts w:ascii="Palemonas" w:hAnsi="Palemonas" w:cs="Arial"/>
                <w:szCs w:val="24"/>
              </w:rPr>
            </w:pPr>
            <w:r w:rsidRPr="00F30B9F">
              <w:rPr>
                <w:rFonts w:ascii="Palemonas" w:hAnsi="Palemonas" w:cs="Arial"/>
                <w:szCs w:val="24"/>
              </w:rPr>
              <w:t>Pastatų/įrengtų/ renovuotų objektų skaičius</w:t>
            </w:r>
          </w:p>
        </w:tc>
        <w:tc>
          <w:tcPr>
            <w:tcW w:w="1843" w:type="dxa"/>
            <w:tcBorders>
              <w:top w:val="single" w:sz="4" w:space="0" w:color="auto"/>
              <w:left w:val="single" w:sz="4" w:space="0" w:color="auto"/>
              <w:bottom w:val="single" w:sz="4" w:space="0" w:color="auto"/>
              <w:right w:val="single" w:sz="4" w:space="0" w:color="auto"/>
            </w:tcBorders>
          </w:tcPr>
          <w:p w14:paraId="05452702" w14:textId="1CB4C7BA" w:rsidR="00F32C19" w:rsidRPr="00F30B9F" w:rsidRDefault="00F32C19"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48F62A4E" w14:textId="49D8F755" w:rsidR="00F32C19" w:rsidRPr="00F30B9F" w:rsidRDefault="00F32C19" w:rsidP="001A1603">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6C1BD1E" w14:textId="239561FB" w:rsidR="00F32C19" w:rsidRPr="00F30B9F" w:rsidRDefault="00F32C19" w:rsidP="00F10ADC">
            <w:pP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180E603" w14:textId="34DC9574" w:rsidR="00F32C19" w:rsidRPr="00F30B9F" w:rsidRDefault="00F32C19" w:rsidP="00F10ADC">
            <w:pP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904F12E" w14:textId="0D5E509F" w:rsidR="00F32C19" w:rsidRPr="00F30B9F" w:rsidRDefault="00F32C19" w:rsidP="00F10ADC">
            <w:pP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4DA567B9" w14:textId="76479031" w:rsidR="00F32C19" w:rsidRPr="00F30B9F" w:rsidRDefault="00F32C19" w:rsidP="00F10ADC">
            <w:pPr>
              <w:rPr>
                <w:rFonts w:ascii="Palemonas" w:hAnsi="Palemonas"/>
                <w:szCs w:val="24"/>
              </w:rPr>
            </w:pPr>
            <w:r w:rsidRPr="00F30B9F">
              <w:rPr>
                <w:rFonts w:ascii="Palemonas" w:hAnsi="Palemonas"/>
                <w:szCs w:val="24"/>
              </w:rPr>
              <w:t>-</w:t>
            </w:r>
          </w:p>
        </w:tc>
      </w:tr>
      <w:tr w:rsidR="001E0231" w:rsidRPr="00F30B9F" w14:paraId="056AC712" w14:textId="77777777" w:rsidTr="00F30B9F">
        <w:tc>
          <w:tcPr>
            <w:tcW w:w="2127" w:type="dxa"/>
            <w:vMerge w:val="restart"/>
            <w:tcBorders>
              <w:top w:val="single" w:sz="4" w:space="0" w:color="auto"/>
              <w:left w:val="single" w:sz="4" w:space="0" w:color="auto"/>
              <w:right w:val="single" w:sz="4" w:space="0" w:color="auto"/>
            </w:tcBorders>
          </w:tcPr>
          <w:p w14:paraId="66A0054C" w14:textId="6329CFD0" w:rsidR="001E0231" w:rsidRPr="00F30B9F" w:rsidRDefault="001E0231" w:rsidP="00F10ADC">
            <w:pPr>
              <w:rPr>
                <w:rFonts w:ascii="Palemonas" w:hAnsi="Palemonas"/>
                <w:szCs w:val="24"/>
              </w:rPr>
            </w:pPr>
            <w:r w:rsidRPr="00F30B9F">
              <w:rPr>
                <w:rFonts w:ascii="Palemonas" w:hAnsi="Palemonas"/>
                <w:szCs w:val="24"/>
              </w:rPr>
              <w:t>Aukšto sportinio meistriškumo komandų rėmimas</w:t>
            </w:r>
          </w:p>
        </w:tc>
        <w:tc>
          <w:tcPr>
            <w:tcW w:w="1984" w:type="dxa"/>
            <w:tcBorders>
              <w:top w:val="single" w:sz="4" w:space="0" w:color="auto"/>
              <w:left w:val="single" w:sz="4" w:space="0" w:color="auto"/>
              <w:bottom w:val="single" w:sz="4" w:space="0" w:color="auto"/>
              <w:right w:val="single" w:sz="4" w:space="0" w:color="auto"/>
            </w:tcBorders>
          </w:tcPr>
          <w:p w14:paraId="23F81EB6" w14:textId="4005E51E" w:rsidR="001E0231" w:rsidRPr="00F30B9F" w:rsidRDefault="001E0231" w:rsidP="00F10ADC">
            <w:pPr>
              <w:rPr>
                <w:rFonts w:ascii="Palemonas" w:hAnsi="Palemonas" w:cs="Arial"/>
                <w:szCs w:val="24"/>
              </w:rPr>
            </w:pPr>
            <w:r w:rsidRPr="00F30B9F">
              <w:rPr>
                <w:rFonts w:ascii="Palemonas" w:hAnsi="Palemonas" w:cs="Arial"/>
                <w:szCs w:val="24"/>
              </w:rPr>
              <w:t>Aukšto sportinio meistriškumo sportininkų skaičius</w:t>
            </w:r>
          </w:p>
        </w:tc>
        <w:tc>
          <w:tcPr>
            <w:tcW w:w="1843" w:type="dxa"/>
            <w:tcBorders>
              <w:top w:val="single" w:sz="4" w:space="0" w:color="auto"/>
              <w:left w:val="single" w:sz="4" w:space="0" w:color="auto"/>
              <w:bottom w:val="single" w:sz="4" w:space="0" w:color="auto"/>
              <w:right w:val="single" w:sz="4" w:space="0" w:color="auto"/>
            </w:tcBorders>
          </w:tcPr>
          <w:p w14:paraId="00BEE764" w14:textId="319C8C64" w:rsidR="001E0231" w:rsidRPr="00F30B9F" w:rsidRDefault="001E0231" w:rsidP="00A84441">
            <w:pPr>
              <w:jc w:val="center"/>
              <w:rPr>
                <w:rFonts w:ascii="Palemonas" w:hAnsi="Palemonas"/>
                <w:szCs w:val="24"/>
              </w:rPr>
            </w:pPr>
            <w:r w:rsidRPr="00F30B9F">
              <w:rPr>
                <w:rFonts w:ascii="Palemonas" w:hAnsi="Palemonas"/>
                <w:szCs w:val="24"/>
              </w:rPr>
              <w:t>-</w:t>
            </w:r>
          </w:p>
        </w:tc>
        <w:tc>
          <w:tcPr>
            <w:tcW w:w="1276" w:type="dxa"/>
            <w:tcBorders>
              <w:top w:val="single" w:sz="4" w:space="0" w:color="auto"/>
              <w:left w:val="single" w:sz="4" w:space="0" w:color="auto"/>
              <w:bottom w:val="single" w:sz="4" w:space="0" w:color="auto"/>
              <w:right w:val="single" w:sz="4" w:space="0" w:color="auto"/>
            </w:tcBorders>
          </w:tcPr>
          <w:p w14:paraId="36BF8E71" w14:textId="5DC293E5" w:rsidR="001E0231" w:rsidRPr="00F30B9F" w:rsidRDefault="001E0231" w:rsidP="00A84441">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6DC857D8" w14:textId="0CB0A18B" w:rsidR="001E0231" w:rsidRPr="00F30B9F" w:rsidRDefault="001E0231" w:rsidP="00A8444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9DEFA1F" w14:textId="6F3213CE" w:rsidR="001E0231" w:rsidRPr="00F30B9F" w:rsidRDefault="001E0231" w:rsidP="00A8444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A2E4C75" w14:textId="6F2EBC85" w:rsidR="001E0231" w:rsidRPr="00F30B9F" w:rsidRDefault="001E0231" w:rsidP="00A84441">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1D37EC23" w14:textId="6F032FBA" w:rsidR="001E0231" w:rsidRPr="00F30B9F" w:rsidRDefault="001E0231" w:rsidP="00A84441">
            <w:pPr>
              <w:jc w:val="center"/>
              <w:rPr>
                <w:rFonts w:ascii="Palemonas" w:hAnsi="Palemonas"/>
                <w:szCs w:val="24"/>
              </w:rPr>
            </w:pPr>
            <w:r w:rsidRPr="00F30B9F">
              <w:rPr>
                <w:rFonts w:ascii="Palemonas" w:hAnsi="Palemonas"/>
                <w:szCs w:val="24"/>
              </w:rPr>
              <w:t>-</w:t>
            </w:r>
          </w:p>
        </w:tc>
      </w:tr>
      <w:tr w:rsidR="001E0231" w:rsidRPr="00F30B9F" w14:paraId="2B4784AD" w14:textId="77777777" w:rsidTr="00F30B9F">
        <w:tc>
          <w:tcPr>
            <w:tcW w:w="2127" w:type="dxa"/>
            <w:vMerge/>
            <w:tcBorders>
              <w:left w:val="single" w:sz="4" w:space="0" w:color="auto"/>
              <w:bottom w:val="single" w:sz="4" w:space="0" w:color="auto"/>
              <w:right w:val="single" w:sz="4" w:space="0" w:color="auto"/>
            </w:tcBorders>
          </w:tcPr>
          <w:p w14:paraId="231E350D" w14:textId="77777777" w:rsidR="001E0231" w:rsidRPr="00F30B9F" w:rsidRDefault="001E0231"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58E60073" w14:textId="6F41A0DC" w:rsidR="001E0231" w:rsidRPr="00F30B9F" w:rsidRDefault="001E0231" w:rsidP="00F10ADC">
            <w:pPr>
              <w:rPr>
                <w:rFonts w:ascii="Palemonas" w:hAnsi="Palemonas" w:cs="Arial"/>
                <w:szCs w:val="24"/>
              </w:rPr>
            </w:pPr>
            <w:r w:rsidRPr="00F30B9F">
              <w:rPr>
                <w:rFonts w:ascii="Palemonas" w:hAnsi="Palemonas" w:cs="Arial"/>
                <w:szCs w:val="24"/>
              </w:rPr>
              <w:t>Didelius pasiekimus (valstybės ir tarptautiniu mastu) pademonstravusių sportininkų skaičius</w:t>
            </w:r>
          </w:p>
        </w:tc>
        <w:tc>
          <w:tcPr>
            <w:tcW w:w="1843" w:type="dxa"/>
            <w:tcBorders>
              <w:top w:val="single" w:sz="4" w:space="0" w:color="auto"/>
              <w:left w:val="single" w:sz="4" w:space="0" w:color="auto"/>
              <w:bottom w:val="single" w:sz="4" w:space="0" w:color="auto"/>
              <w:right w:val="single" w:sz="4" w:space="0" w:color="auto"/>
            </w:tcBorders>
          </w:tcPr>
          <w:p w14:paraId="0AAC159F" w14:textId="684AE4AF" w:rsidR="001E0231" w:rsidRPr="00F30B9F" w:rsidRDefault="001E0231" w:rsidP="00A84441">
            <w:pPr>
              <w:jc w:val="center"/>
              <w:rPr>
                <w:rFonts w:ascii="Palemonas" w:hAnsi="Palemonas"/>
                <w:szCs w:val="24"/>
              </w:rPr>
            </w:pPr>
            <w:r w:rsidRPr="00F30B9F">
              <w:rPr>
                <w:rFonts w:ascii="Palemonas" w:hAnsi="Palemonas"/>
                <w:szCs w:val="24"/>
              </w:rPr>
              <w:t>-</w:t>
            </w:r>
          </w:p>
        </w:tc>
        <w:tc>
          <w:tcPr>
            <w:tcW w:w="1276" w:type="dxa"/>
            <w:tcBorders>
              <w:top w:val="single" w:sz="4" w:space="0" w:color="auto"/>
              <w:left w:val="single" w:sz="4" w:space="0" w:color="auto"/>
              <w:bottom w:val="single" w:sz="4" w:space="0" w:color="auto"/>
              <w:right w:val="single" w:sz="4" w:space="0" w:color="auto"/>
            </w:tcBorders>
          </w:tcPr>
          <w:p w14:paraId="06C62013" w14:textId="1C33FFFE" w:rsidR="001E0231" w:rsidRPr="00F30B9F" w:rsidRDefault="001E0231" w:rsidP="00A84441">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79C92BED" w14:textId="11F074C4" w:rsidR="001E0231" w:rsidRPr="00F30B9F" w:rsidRDefault="001E0231" w:rsidP="00A8444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5A717B0" w14:textId="50BC2D3D" w:rsidR="001E0231" w:rsidRPr="00F30B9F" w:rsidRDefault="001E0231" w:rsidP="00A8444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64486B0" w14:textId="5E20532D" w:rsidR="001E0231" w:rsidRPr="00F30B9F" w:rsidRDefault="001E0231" w:rsidP="00A84441">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6DF00047" w14:textId="1923D345" w:rsidR="001E0231" w:rsidRPr="00F30B9F" w:rsidRDefault="001E0231" w:rsidP="00A84441">
            <w:pPr>
              <w:jc w:val="center"/>
              <w:rPr>
                <w:rFonts w:ascii="Palemonas" w:hAnsi="Palemonas"/>
                <w:szCs w:val="24"/>
              </w:rPr>
            </w:pPr>
            <w:r w:rsidRPr="00F30B9F">
              <w:rPr>
                <w:rFonts w:ascii="Palemonas" w:hAnsi="Palemonas"/>
                <w:szCs w:val="24"/>
              </w:rPr>
              <w:t>-</w:t>
            </w:r>
          </w:p>
        </w:tc>
      </w:tr>
      <w:tr w:rsidR="001E0231" w:rsidRPr="00F30B9F" w14:paraId="194AD6CF" w14:textId="77777777" w:rsidTr="00F30B9F">
        <w:tc>
          <w:tcPr>
            <w:tcW w:w="2127" w:type="dxa"/>
            <w:tcBorders>
              <w:top w:val="single" w:sz="4" w:space="0" w:color="auto"/>
              <w:left w:val="single" w:sz="4" w:space="0" w:color="auto"/>
              <w:bottom w:val="single" w:sz="4" w:space="0" w:color="auto"/>
              <w:right w:val="single" w:sz="4" w:space="0" w:color="auto"/>
            </w:tcBorders>
          </w:tcPr>
          <w:p w14:paraId="043B75B5" w14:textId="5A5F7A23" w:rsidR="001E0231" w:rsidRPr="00F30B9F" w:rsidRDefault="001E0231" w:rsidP="00F10ADC">
            <w:pPr>
              <w:rPr>
                <w:rFonts w:ascii="Palemonas" w:hAnsi="Palemonas"/>
                <w:szCs w:val="24"/>
              </w:rPr>
            </w:pPr>
            <w:r w:rsidRPr="00F30B9F">
              <w:rPr>
                <w:rFonts w:ascii="Palemonas" w:hAnsi="Palemonas"/>
                <w:szCs w:val="24"/>
              </w:rPr>
              <w:t>Aukšto sportinio meistriškumo komandų sportinių ir treniruočių bazių plėtra</w:t>
            </w:r>
          </w:p>
        </w:tc>
        <w:tc>
          <w:tcPr>
            <w:tcW w:w="1984" w:type="dxa"/>
            <w:tcBorders>
              <w:top w:val="single" w:sz="4" w:space="0" w:color="auto"/>
              <w:left w:val="single" w:sz="4" w:space="0" w:color="auto"/>
              <w:bottom w:val="single" w:sz="4" w:space="0" w:color="auto"/>
              <w:right w:val="single" w:sz="4" w:space="0" w:color="auto"/>
            </w:tcBorders>
          </w:tcPr>
          <w:p w14:paraId="781F5EDE" w14:textId="1BCB0EF0" w:rsidR="001E0231" w:rsidRPr="00F30B9F" w:rsidRDefault="001E0231" w:rsidP="00F10ADC">
            <w:pPr>
              <w:rPr>
                <w:rFonts w:ascii="Palemonas" w:hAnsi="Palemonas" w:cs="Arial"/>
                <w:szCs w:val="24"/>
              </w:rPr>
            </w:pPr>
            <w:r w:rsidRPr="00F30B9F">
              <w:rPr>
                <w:rFonts w:ascii="Palemonas" w:hAnsi="Palemonas" w:cs="Arial"/>
                <w:szCs w:val="24"/>
              </w:rPr>
              <w:t>Naujų sporto treniruočių bazių skaičius</w:t>
            </w:r>
          </w:p>
        </w:tc>
        <w:tc>
          <w:tcPr>
            <w:tcW w:w="1843" w:type="dxa"/>
            <w:tcBorders>
              <w:top w:val="single" w:sz="4" w:space="0" w:color="auto"/>
              <w:left w:val="single" w:sz="4" w:space="0" w:color="auto"/>
              <w:bottom w:val="single" w:sz="4" w:space="0" w:color="auto"/>
              <w:right w:val="single" w:sz="4" w:space="0" w:color="auto"/>
            </w:tcBorders>
          </w:tcPr>
          <w:p w14:paraId="66875ABD" w14:textId="0F3CDDC4" w:rsidR="001E0231" w:rsidRPr="00F30B9F" w:rsidRDefault="00B577D7" w:rsidP="00B577D7">
            <w:pPr>
              <w:jc w:val="center"/>
              <w:rPr>
                <w:rFonts w:ascii="Palemonas" w:hAnsi="Palemonas"/>
                <w:szCs w:val="24"/>
              </w:rPr>
            </w:pPr>
            <w:r w:rsidRPr="00F30B9F">
              <w:rPr>
                <w:rFonts w:ascii="Palemonas" w:hAnsi="Palemonas"/>
                <w:szCs w:val="24"/>
              </w:rPr>
              <w:t>-</w:t>
            </w:r>
          </w:p>
        </w:tc>
        <w:tc>
          <w:tcPr>
            <w:tcW w:w="1276" w:type="dxa"/>
            <w:tcBorders>
              <w:top w:val="single" w:sz="4" w:space="0" w:color="auto"/>
              <w:left w:val="single" w:sz="4" w:space="0" w:color="auto"/>
              <w:bottom w:val="single" w:sz="4" w:space="0" w:color="auto"/>
              <w:right w:val="single" w:sz="4" w:space="0" w:color="auto"/>
            </w:tcBorders>
          </w:tcPr>
          <w:p w14:paraId="71B0FAAB" w14:textId="58EF4893" w:rsidR="001E0231" w:rsidRPr="00F30B9F" w:rsidRDefault="001E0231" w:rsidP="00AC78D9">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2D8D758C" w14:textId="6EC02064" w:rsidR="001E0231" w:rsidRPr="00F30B9F" w:rsidRDefault="001E0231" w:rsidP="00AC78D9">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26E3466A" w14:textId="5BA7993B" w:rsidR="001E0231" w:rsidRPr="00F30B9F" w:rsidRDefault="001E0231" w:rsidP="00AC78D9">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8112014" w14:textId="47AE64D8" w:rsidR="001E0231" w:rsidRPr="00F30B9F" w:rsidRDefault="001E0231" w:rsidP="00AC78D9">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44089BB9" w14:textId="085F8857" w:rsidR="001E0231" w:rsidRPr="00F30B9F" w:rsidRDefault="001E0231" w:rsidP="00AC78D9">
            <w:pPr>
              <w:jc w:val="center"/>
              <w:rPr>
                <w:rFonts w:ascii="Palemonas" w:hAnsi="Palemonas"/>
                <w:szCs w:val="24"/>
              </w:rPr>
            </w:pPr>
            <w:r w:rsidRPr="00F30B9F">
              <w:rPr>
                <w:rFonts w:ascii="Palemonas" w:hAnsi="Palemonas"/>
                <w:szCs w:val="24"/>
              </w:rPr>
              <w:t>-</w:t>
            </w:r>
          </w:p>
        </w:tc>
      </w:tr>
      <w:tr w:rsidR="001E0231" w:rsidRPr="00F30B9F" w14:paraId="46DF0BE1" w14:textId="77777777" w:rsidTr="00C362F9">
        <w:tc>
          <w:tcPr>
            <w:tcW w:w="1032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6E8487" w14:textId="426FBD16" w:rsidR="001E0231" w:rsidRPr="00A965E7" w:rsidRDefault="001E0231" w:rsidP="00F10ADC">
            <w:pPr>
              <w:rPr>
                <w:rFonts w:ascii="Palemonas" w:hAnsi="Palemonas"/>
                <w:szCs w:val="24"/>
              </w:rPr>
            </w:pPr>
            <w:r w:rsidRPr="00F30B9F">
              <w:rPr>
                <w:rFonts w:ascii="Palemonas" w:hAnsi="Palemonas"/>
                <w:b/>
                <w:bCs/>
                <w:szCs w:val="24"/>
              </w:rPr>
              <w:t>Uždavinys: Sporto tradicijų puoselėjimas ir naujų sporto šakų skatinimas</w:t>
            </w:r>
          </w:p>
        </w:tc>
      </w:tr>
      <w:tr w:rsidR="001E0231" w:rsidRPr="005359F4" w14:paraId="1AB776B7" w14:textId="77777777" w:rsidTr="00F30B9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F28D7" w14:textId="77777777" w:rsidR="001E0231" w:rsidRPr="005359F4" w:rsidRDefault="001E0231" w:rsidP="0025423B">
            <w:pPr>
              <w:jc w:val="center"/>
              <w:rPr>
                <w:rFonts w:ascii="Palemonas" w:hAnsi="Palemonas"/>
                <w:sz w:val="18"/>
                <w:szCs w:val="18"/>
              </w:rPr>
            </w:pPr>
            <w:r w:rsidRPr="005359F4">
              <w:rPr>
                <w:rFonts w:ascii="Palemonas" w:hAnsi="Palemonas"/>
                <w:sz w:val="18"/>
                <w:szCs w:val="18"/>
              </w:rPr>
              <w:t>Priemonės pavadinimas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E8317" w14:textId="77777777" w:rsidR="001E0231" w:rsidRPr="005359F4" w:rsidRDefault="001E0231" w:rsidP="0025423B">
            <w:pPr>
              <w:jc w:val="center"/>
              <w:rPr>
                <w:rFonts w:ascii="Palemonas" w:hAnsi="Palemonas" w:cs="Arial"/>
                <w:sz w:val="18"/>
                <w:szCs w:val="18"/>
              </w:rPr>
            </w:pPr>
            <w:r w:rsidRPr="005359F4">
              <w:rPr>
                <w:rFonts w:ascii="Palemonas" w:hAnsi="Palemonas"/>
                <w:sz w:val="18"/>
                <w:szCs w:val="18"/>
              </w:rPr>
              <w:t>Rodiklio pavadinimas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7F207" w14:textId="77777777" w:rsidR="001E0231" w:rsidRPr="005359F4" w:rsidRDefault="001E0231" w:rsidP="0025423B">
            <w:pPr>
              <w:jc w:val="center"/>
              <w:rPr>
                <w:rFonts w:ascii="Palemonas" w:hAnsi="Palemonas"/>
                <w:sz w:val="18"/>
                <w:szCs w:val="18"/>
              </w:rPr>
            </w:pPr>
            <w:r w:rsidRPr="005359F4">
              <w:rPr>
                <w:rFonts w:ascii="Palemonas" w:hAnsi="Palemonas"/>
                <w:sz w:val="18"/>
                <w:szCs w:val="18"/>
              </w:rPr>
              <w:t>Rodiklio paaiškinimas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CED3B" w14:textId="77777777" w:rsidR="001E0231" w:rsidRPr="005359F4" w:rsidRDefault="001E0231" w:rsidP="0025423B">
            <w:pPr>
              <w:jc w:val="center"/>
              <w:rPr>
                <w:rFonts w:ascii="Palemonas" w:hAnsi="Palemonas"/>
                <w:sz w:val="18"/>
                <w:szCs w:val="18"/>
              </w:rPr>
            </w:pPr>
            <w:r w:rsidRPr="005359F4">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5BF7B" w14:textId="77777777" w:rsidR="001E0231" w:rsidRPr="005359F4" w:rsidRDefault="001E0231" w:rsidP="0025423B">
            <w:pPr>
              <w:jc w:val="center"/>
              <w:rPr>
                <w:rFonts w:ascii="Palemonas" w:hAnsi="Palemonas"/>
                <w:sz w:val="18"/>
                <w:szCs w:val="18"/>
              </w:rPr>
            </w:pPr>
            <w:r w:rsidRPr="005359F4">
              <w:rPr>
                <w:rFonts w:ascii="Palemonas" w:hAnsi="Palemonas"/>
                <w:sz w:val="18"/>
                <w:szCs w:val="18"/>
              </w:rPr>
              <w:t>Matavimo vienetas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FC3B9" w14:textId="2E2A30AA" w:rsidR="001E0231" w:rsidRPr="005359F4" w:rsidRDefault="001E0231"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3</w:t>
            </w:r>
            <w:r w:rsidRPr="005359F4">
              <w:rPr>
                <w:rFonts w:ascii="Palemonas" w:hAnsi="Palemonas"/>
                <w:sz w:val="18"/>
                <w:szCs w:val="18"/>
              </w:rPr>
              <w:t xml:space="preserve"> m. planas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47B94" w14:textId="590F0300" w:rsidR="001E0231" w:rsidRPr="005359F4" w:rsidRDefault="001E0231"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4</w:t>
            </w:r>
            <w:r w:rsidRPr="005359F4">
              <w:rPr>
                <w:rFonts w:ascii="Palemonas" w:hAnsi="Palemonas"/>
                <w:sz w:val="18"/>
                <w:szCs w:val="18"/>
              </w:rPr>
              <w:t xml:space="preserve"> m. planas</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5C1C4" w14:textId="16F42F6F" w:rsidR="001E0231" w:rsidRPr="005359F4" w:rsidRDefault="001E0231" w:rsidP="0025423B">
            <w:pPr>
              <w:jc w:val="center"/>
              <w:rPr>
                <w:rFonts w:ascii="Palemonas" w:hAnsi="Palemonas"/>
                <w:sz w:val="18"/>
                <w:szCs w:val="18"/>
              </w:rPr>
            </w:pPr>
            <w:r w:rsidRPr="005359F4">
              <w:rPr>
                <w:rFonts w:ascii="Palemonas" w:hAnsi="Palemonas"/>
                <w:sz w:val="18"/>
                <w:szCs w:val="18"/>
              </w:rPr>
              <w:t>202</w:t>
            </w:r>
            <w:r w:rsidR="00F30B9F">
              <w:rPr>
                <w:rFonts w:ascii="Palemonas" w:hAnsi="Palemonas"/>
                <w:sz w:val="18"/>
                <w:szCs w:val="18"/>
              </w:rPr>
              <w:t>5</w:t>
            </w:r>
            <w:r w:rsidRPr="005359F4">
              <w:rPr>
                <w:rFonts w:ascii="Palemonas" w:hAnsi="Palemonas"/>
                <w:sz w:val="18"/>
                <w:szCs w:val="18"/>
              </w:rPr>
              <w:t xml:space="preserve"> m. planas</w:t>
            </w:r>
          </w:p>
        </w:tc>
      </w:tr>
      <w:tr w:rsidR="001E0231" w:rsidRPr="00F30B9F" w14:paraId="08F7678A" w14:textId="77777777" w:rsidTr="00F30B9F">
        <w:tc>
          <w:tcPr>
            <w:tcW w:w="2127" w:type="dxa"/>
            <w:vMerge w:val="restart"/>
            <w:tcBorders>
              <w:top w:val="single" w:sz="4" w:space="0" w:color="auto"/>
              <w:left w:val="single" w:sz="4" w:space="0" w:color="auto"/>
              <w:right w:val="single" w:sz="4" w:space="0" w:color="auto"/>
            </w:tcBorders>
          </w:tcPr>
          <w:p w14:paraId="20EDA909" w14:textId="6818C4BC" w:rsidR="001E0231" w:rsidRPr="00F30B9F" w:rsidRDefault="001E0231" w:rsidP="00F10ADC">
            <w:pPr>
              <w:rPr>
                <w:rFonts w:ascii="Palemonas" w:hAnsi="Palemonas"/>
                <w:szCs w:val="24"/>
              </w:rPr>
            </w:pPr>
            <w:r w:rsidRPr="00F30B9F">
              <w:rPr>
                <w:rFonts w:ascii="Palemonas" w:hAnsi="Palemonas"/>
                <w:szCs w:val="24"/>
              </w:rPr>
              <w:t>Tradicinių sporto renginių puoselėjimas ir skatinimas</w:t>
            </w:r>
          </w:p>
        </w:tc>
        <w:tc>
          <w:tcPr>
            <w:tcW w:w="1984" w:type="dxa"/>
            <w:tcBorders>
              <w:top w:val="single" w:sz="4" w:space="0" w:color="auto"/>
              <w:left w:val="single" w:sz="4" w:space="0" w:color="auto"/>
              <w:bottom w:val="single" w:sz="4" w:space="0" w:color="auto"/>
              <w:right w:val="single" w:sz="4" w:space="0" w:color="auto"/>
            </w:tcBorders>
          </w:tcPr>
          <w:p w14:paraId="587A7321" w14:textId="7AF95D06" w:rsidR="001E0231" w:rsidRPr="00F30B9F" w:rsidRDefault="001E0231" w:rsidP="00F10ADC">
            <w:pPr>
              <w:rPr>
                <w:rFonts w:ascii="Palemonas" w:hAnsi="Palemonas" w:cs="Arial"/>
                <w:szCs w:val="24"/>
              </w:rPr>
            </w:pPr>
            <w:r w:rsidRPr="00F30B9F">
              <w:rPr>
                <w:rFonts w:ascii="Palemonas" w:hAnsi="Palemonas" w:cs="Arial"/>
                <w:szCs w:val="24"/>
              </w:rPr>
              <w:t>Tradicinių sporto renginių skaičius</w:t>
            </w:r>
          </w:p>
        </w:tc>
        <w:tc>
          <w:tcPr>
            <w:tcW w:w="1843" w:type="dxa"/>
            <w:tcBorders>
              <w:top w:val="single" w:sz="4" w:space="0" w:color="auto"/>
              <w:left w:val="single" w:sz="4" w:space="0" w:color="auto"/>
              <w:bottom w:val="single" w:sz="4" w:space="0" w:color="auto"/>
              <w:right w:val="single" w:sz="4" w:space="0" w:color="auto"/>
            </w:tcBorders>
          </w:tcPr>
          <w:p w14:paraId="6C9FABAA" w14:textId="2D14638D" w:rsidR="001E0231" w:rsidRPr="00F30B9F" w:rsidRDefault="001E0231"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448985DA" w14:textId="4F79A66F" w:rsidR="001E0231" w:rsidRPr="00F30B9F" w:rsidRDefault="001E0231" w:rsidP="004F7591">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6AE0E804" w14:textId="08F2DE9F"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131C9E7" w14:textId="68533B9F"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E1B84D9" w14:textId="5C233600" w:rsidR="001E0231" w:rsidRPr="00F30B9F" w:rsidRDefault="001E0231" w:rsidP="004F7591">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00C4622F" w14:textId="4DDB85C6" w:rsidR="001E0231" w:rsidRPr="00F30B9F" w:rsidRDefault="001E0231" w:rsidP="004F7591">
            <w:pPr>
              <w:jc w:val="center"/>
              <w:rPr>
                <w:rFonts w:ascii="Palemonas" w:hAnsi="Palemonas"/>
                <w:szCs w:val="24"/>
              </w:rPr>
            </w:pPr>
            <w:r w:rsidRPr="00F30B9F">
              <w:rPr>
                <w:rFonts w:ascii="Palemonas" w:hAnsi="Palemonas"/>
                <w:szCs w:val="24"/>
              </w:rPr>
              <w:t>-</w:t>
            </w:r>
          </w:p>
        </w:tc>
      </w:tr>
      <w:tr w:rsidR="001E0231" w:rsidRPr="00F30B9F" w14:paraId="03BD5F12" w14:textId="77777777" w:rsidTr="00F30B9F">
        <w:tc>
          <w:tcPr>
            <w:tcW w:w="2127" w:type="dxa"/>
            <w:vMerge/>
            <w:tcBorders>
              <w:left w:val="single" w:sz="4" w:space="0" w:color="auto"/>
              <w:right w:val="single" w:sz="4" w:space="0" w:color="auto"/>
            </w:tcBorders>
          </w:tcPr>
          <w:p w14:paraId="13B6A489" w14:textId="77777777" w:rsidR="001E0231" w:rsidRPr="00F30B9F" w:rsidRDefault="001E0231"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0D2DF34" w14:textId="242D3EBB" w:rsidR="001E0231" w:rsidRPr="00F30B9F" w:rsidRDefault="001E0231" w:rsidP="00F10ADC">
            <w:pPr>
              <w:rPr>
                <w:rFonts w:ascii="Palemonas" w:hAnsi="Palemonas" w:cs="Arial"/>
                <w:szCs w:val="24"/>
              </w:rPr>
            </w:pPr>
            <w:r w:rsidRPr="00F30B9F">
              <w:rPr>
                <w:rFonts w:ascii="Palemonas" w:hAnsi="Palemonas" w:cs="Arial"/>
                <w:szCs w:val="24"/>
              </w:rPr>
              <w:t>Tradicinių sporto renginių dalyvių skaičius</w:t>
            </w:r>
          </w:p>
        </w:tc>
        <w:tc>
          <w:tcPr>
            <w:tcW w:w="1843" w:type="dxa"/>
            <w:tcBorders>
              <w:top w:val="single" w:sz="4" w:space="0" w:color="auto"/>
              <w:left w:val="single" w:sz="4" w:space="0" w:color="auto"/>
              <w:bottom w:val="single" w:sz="4" w:space="0" w:color="auto"/>
              <w:right w:val="single" w:sz="4" w:space="0" w:color="auto"/>
            </w:tcBorders>
          </w:tcPr>
          <w:p w14:paraId="14C9BA04" w14:textId="023BD1CF" w:rsidR="001E0231" w:rsidRPr="00F30B9F" w:rsidRDefault="001E0231"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19F1E30D" w14:textId="79A7ECB8" w:rsidR="001E0231" w:rsidRPr="00F30B9F" w:rsidRDefault="001E0231" w:rsidP="004F7591">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6FA03B04" w14:textId="3A314F59"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1050BBA" w14:textId="10BDD098"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699FC166" w14:textId="5CF800BA" w:rsidR="001E0231" w:rsidRPr="00F30B9F" w:rsidRDefault="001E0231" w:rsidP="004F7591">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30CB5660" w14:textId="3140D18A" w:rsidR="001E0231" w:rsidRPr="00F30B9F" w:rsidRDefault="001E0231" w:rsidP="004F7591">
            <w:pPr>
              <w:jc w:val="center"/>
              <w:rPr>
                <w:rFonts w:ascii="Palemonas" w:hAnsi="Palemonas"/>
                <w:szCs w:val="24"/>
              </w:rPr>
            </w:pPr>
            <w:r w:rsidRPr="00F30B9F">
              <w:rPr>
                <w:rFonts w:ascii="Palemonas" w:hAnsi="Palemonas"/>
                <w:szCs w:val="24"/>
              </w:rPr>
              <w:t>-</w:t>
            </w:r>
          </w:p>
        </w:tc>
      </w:tr>
      <w:tr w:rsidR="001E0231" w:rsidRPr="00F30B9F" w14:paraId="651DE022" w14:textId="77777777" w:rsidTr="00F30B9F">
        <w:tc>
          <w:tcPr>
            <w:tcW w:w="2127" w:type="dxa"/>
            <w:vMerge/>
            <w:tcBorders>
              <w:left w:val="single" w:sz="4" w:space="0" w:color="auto"/>
              <w:bottom w:val="single" w:sz="4" w:space="0" w:color="auto"/>
              <w:right w:val="single" w:sz="4" w:space="0" w:color="auto"/>
            </w:tcBorders>
          </w:tcPr>
          <w:p w14:paraId="1BE2F894" w14:textId="77777777" w:rsidR="001E0231" w:rsidRPr="00F30B9F" w:rsidRDefault="001E0231"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6D66F485" w14:textId="0BC8FFF8" w:rsidR="001E0231" w:rsidRPr="00F30B9F" w:rsidRDefault="001E0231" w:rsidP="00F10ADC">
            <w:pPr>
              <w:rPr>
                <w:rFonts w:ascii="Palemonas" w:hAnsi="Palemonas" w:cs="Arial"/>
                <w:szCs w:val="24"/>
              </w:rPr>
            </w:pPr>
            <w:r w:rsidRPr="00F30B9F">
              <w:rPr>
                <w:rFonts w:ascii="Palemonas" w:hAnsi="Palemonas" w:cs="Arial"/>
                <w:szCs w:val="24"/>
              </w:rPr>
              <w:t>Tradiciniuose sporto renginiuose dalyvaujančių komandų skaičius</w:t>
            </w:r>
          </w:p>
        </w:tc>
        <w:tc>
          <w:tcPr>
            <w:tcW w:w="1843" w:type="dxa"/>
            <w:tcBorders>
              <w:top w:val="single" w:sz="4" w:space="0" w:color="auto"/>
              <w:left w:val="single" w:sz="4" w:space="0" w:color="auto"/>
              <w:bottom w:val="single" w:sz="4" w:space="0" w:color="auto"/>
              <w:right w:val="single" w:sz="4" w:space="0" w:color="auto"/>
            </w:tcBorders>
          </w:tcPr>
          <w:p w14:paraId="21BF7958" w14:textId="4BECA929" w:rsidR="001E0231" w:rsidRPr="00F30B9F" w:rsidRDefault="001E0231"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499EF584" w14:textId="1EB3592D" w:rsidR="001E0231" w:rsidRPr="00F30B9F" w:rsidRDefault="001E0231" w:rsidP="004F7591">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723DACE8" w14:textId="6170D61B"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431F25F6" w14:textId="40D2C3F1"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D001494" w14:textId="70B3D13C" w:rsidR="001E0231" w:rsidRPr="00F30B9F" w:rsidRDefault="001E0231" w:rsidP="004F7591">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27222CD0" w14:textId="3D6EDF16" w:rsidR="001E0231" w:rsidRPr="00F30B9F" w:rsidRDefault="001E0231" w:rsidP="004F7591">
            <w:pPr>
              <w:jc w:val="center"/>
              <w:rPr>
                <w:rFonts w:ascii="Palemonas" w:hAnsi="Palemonas"/>
                <w:szCs w:val="24"/>
              </w:rPr>
            </w:pPr>
            <w:r w:rsidRPr="00F30B9F">
              <w:rPr>
                <w:rFonts w:ascii="Palemonas" w:hAnsi="Palemonas"/>
                <w:szCs w:val="24"/>
              </w:rPr>
              <w:t>-</w:t>
            </w:r>
          </w:p>
        </w:tc>
      </w:tr>
      <w:tr w:rsidR="001E0231" w:rsidRPr="00F30B9F" w14:paraId="54CB1F53" w14:textId="77777777" w:rsidTr="00F30B9F">
        <w:tc>
          <w:tcPr>
            <w:tcW w:w="2127" w:type="dxa"/>
            <w:vMerge w:val="restart"/>
            <w:tcBorders>
              <w:top w:val="single" w:sz="4" w:space="0" w:color="auto"/>
              <w:left w:val="single" w:sz="4" w:space="0" w:color="auto"/>
              <w:right w:val="single" w:sz="4" w:space="0" w:color="auto"/>
            </w:tcBorders>
          </w:tcPr>
          <w:p w14:paraId="0B51FD49" w14:textId="4991051E" w:rsidR="001E0231" w:rsidRPr="00F30B9F" w:rsidRDefault="001E0231" w:rsidP="00F10ADC">
            <w:pPr>
              <w:rPr>
                <w:rFonts w:ascii="Palemonas" w:hAnsi="Palemonas"/>
                <w:szCs w:val="24"/>
              </w:rPr>
            </w:pPr>
            <w:r w:rsidRPr="00F30B9F">
              <w:rPr>
                <w:rFonts w:ascii="Palemonas" w:hAnsi="Palemonas"/>
                <w:szCs w:val="24"/>
              </w:rPr>
              <w:t>Miesto bendruomenės įsitraukimo į naujas sporto šakas skatinimas</w:t>
            </w:r>
          </w:p>
        </w:tc>
        <w:tc>
          <w:tcPr>
            <w:tcW w:w="1984" w:type="dxa"/>
            <w:tcBorders>
              <w:top w:val="single" w:sz="4" w:space="0" w:color="auto"/>
              <w:left w:val="single" w:sz="4" w:space="0" w:color="auto"/>
              <w:bottom w:val="single" w:sz="4" w:space="0" w:color="auto"/>
              <w:right w:val="single" w:sz="4" w:space="0" w:color="auto"/>
            </w:tcBorders>
          </w:tcPr>
          <w:p w14:paraId="636E92D6" w14:textId="7EBF1C28" w:rsidR="001E0231" w:rsidRPr="00F30B9F" w:rsidRDefault="001E0231" w:rsidP="00F10ADC">
            <w:pPr>
              <w:rPr>
                <w:rFonts w:ascii="Palemonas" w:hAnsi="Palemonas" w:cs="Arial"/>
                <w:szCs w:val="24"/>
              </w:rPr>
            </w:pPr>
            <w:r w:rsidRPr="00F30B9F">
              <w:rPr>
                <w:rFonts w:ascii="Palemonas" w:hAnsi="Palemonas" w:cs="Arial"/>
                <w:szCs w:val="24"/>
              </w:rPr>
              <w:t>Naujų sporto šakų varžybų skaičius</w:t>
            </w:r>
          </w:p>
        </w:tc>
        <w:tc>
          <w:tcPr>
            <w:tcW w:w="1843" w:type="dxa"/>
            <w:tcBorders>
              <w:top w:val="single" w:sz="4" w:space="0" w:color="auto"/>
              <w:left w:val="single" w:sz="4" w:space="0" w:color="auto"/>
              <w:bottom w:val="single" w:sz="4" w:space="0" w:color="auto"/>
              <w:right w:val="single" w:sz="4" w:space="0" w:color="auto"/>
            </w:tcBorders>
          </w:tcPr>
          <w:p w14:paraId="24041A39" w14:textId="51225982" w:rsidR="001E0231" w:rsidRPr="00F30B9F" w:rsidRDefault="001E0231" w:rsidP="00F10ADC">
            <w:pPr>
              <w:rPr>
                <w:rFonts w:ascii="Palemonas" w:hAnsi="Palemonas"/>
                <w:szCs w:val="24"/>
              </w:rPr>
            </w:pPr>
          </w:p>
        </w:tc>
        <w:tc>
          <w:tcPr>
            <w:tcW w:w="1276" w:type="dxa"/>
            <w:tcBorders>
              <w:top w:val="single" w:sz="4" w:space="0" w:color="auto"/>
              <w:left w:val="single" w:sz="4" w:space="0" w:color="auto"/>
              <w:bottom w:val="single" w:sz="4" w:space="0" w:color="auto"/>
              <w:right w:val="single" w:sz="4" w:space="0" w:color="auto"/>
            </w:tcBorders>
          </w:tcPr>
          <w:p w14:paraId="4C6EC78F" w14:textId="3861041A" w:rsidR="001E0231" w:rsidRPr="00F30B9F" w:rsidRDefault="001E0231" w:rsidP="004F7591">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50EAA465" w14:textId="7CE723C5"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54B1A2AA" w14:textId="4A5443F6"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3DBA23C8" w14:textId="1DC016E6" w:rsidR="001E0231" w:rsidRPr="00F30B9F" w:rsidRDefault="001E0231" w:rsidP="004F7591">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28FB8933" w14:textId="6D3B49EC" w:rsidR="001E0231" w:rsidRPr="00F30B9F" w:rsidRDefault="001E0231" w:rsidP="004F7591">
            <w:pPr>
              <w:jc w:val="center"/>
              <w:rPr>
                <w:rFonts w:ascii="Palemonas" w:hAnsi="Palemonas"/>
                <w:szCs w:val="24"/>
              </w:rPr>
            </w:pPr>
            <w:r w:rsidRPr="00F30B9F">
              <w:rPr>
                <w:rFonts w:ascii="Palemonas" w:hAnsi="Palemonas"/>
                <w:szCs w:val="24"/>
              </w:rPr>
              <w:t>-</w:t>
            </w:r>
          </w:p>
        </w:tc>
      </w:tr>
      <w:tr w:rsidR="001E0231" w:rsidRPr="00F30B9F" w14:paraId="66F695B7" w14:textId="77777777" w:rsidTr="00F30B9F">
        <w:tc>
          <w:tcPr>
            <w:tcW w:w="2127" w:type="dxa"/>
            <w:vMerge/>
            <w:tcBorders>
              <w:left w:val="single" w:sz="4" w:space="0" w:color="auto"/>
              <w:bottom w:val="single" w:sz="4" w:space="0" w:color="auto"/>
              <w:right w:val="single" w:sz="4" w:space="0" w:color="auto"/>
            </w:tcBorders>
          </w:tcPr>
          <w:p w14:paraId="7959BA08" w14:textId="77777777" w:rsidR="001E0231" w:rsidRPr="00F30B9F" w:rsidRDefault="001E0231" w:rsidP="00F10ADC">
            <w:pPr>
              <w:rPr>
                <w:rFonts w:ascii="Palemonas" w:hAnsi="Palemonas"/>
                <w:szCs w:val="24"/>
              </w:rPr>
            </w:pPr>
          </w:p>
        </w:tc>
        <w:tc>
          <w:tcPr>
            <w:tcW w:w="1984" w:type="dxa"/>
            <w:tcBorders>
              <w:top w:val="single" w:sz="4" w:space="0" w:color="auto"/>
              <w:left w:val="single" w:sz="4" w:space="0" w:color="auto"/>
              <w:bottom w:val="single" w:sz="4" w:space="0" w:color="auto"/>
              <w:right w:val="single" w:sz="4" w:space="0" w:color="auto"/>
            </w:tcBorders>
          </w:tcPr>
          <w:p w14:paraId="0242AC3D" w14:textId="157D9371" w:rsidR="001E0231" w:rsidRPr="00F30B9F" w:rsidRDefault="001E0231" w:rsidP="00F10ADC">
            <w:pPr>
              <w:rPr>
                <w:rFonts w:ascii="Palemonas" w:hAnsi="Palemonas" w:cs="Arial"/>
                <w:szCs w:val="24"/>
              </w:rPr>
            </w:pPr>
            <w:r w:rsidRPr="00F30B9F">
              <w:rPr>
                <w:rFonts w:ascii="Palemonas" w:hAnsi="Palemonas" w:cs="Arial"/>
                <w:szCs w:val="24"/>
              </w:rPr>
              <w:t>Dalyvių skaičius naujų sporto šakų varžybose</w:t>
            </w:r>
          </w:p>
        </w:tc>
        <w:tc>
          <w:tcPr>
            <w:tcW w:w="1843" w:type="dxa"/>
            <w:tcBorders>
              <w:top w:val="single" w:sz="4" w:space="0" w:color="auto"/>
              <w:left w:val="single" w:sz="4" w:space="0" w:color="auto"/>
              <w:bottom w:val="single" w:sz="4" w:space="0" w:color="auto"/>
              <w:right w:val="single" w:sz="4" w:space="0" w:color="auto"/>
            </w:tcBorders>
          </w:tcPr>
          <w:p w14:paraId="52D63FDB" w14:textId="2DD0AD97" w:rsidR="001E0231" w:rsidRPr="00F30B9F" w:rsidRDefault="001E0231" w:rsidP="00F10ADC">
            <w:pPr>
              <w:rPr>
                <w:rFonts w:ascii="Palemonas" w:hAnsi="Palemonas" w:cs="Arial"/>
                <w:szCs w:val="24"/>
              </w:rPr>
            </w:pPr>
          </w:p>
        </w:tc>
        <w:tc>
          <w:tcPr>
            <w:tcW w:w="1276" w:type="dxa"/>
            <w:tcBorders>
              <w:top w:val="single" w:sz="4" w:space="0" w:color="auto"/>
              <w:left w:val="single" w:sz="4" w:space="0" w:color="auto"/>
              <w:bottom w:val="single" w:sz="4" w:space="0" w:color="auto"/>
              <w:right w:val="single" w:sz="4" w:space="0" w:color="auto"/>
            </w:tcBorders>
          </w:tcPr>
          <w:p w14:paraId="005C8809" w14:textId="055BDD8C" w:rsidR="001E0231" w:rsidRPr="00F30B9F" w:rsidRDefault="001E0231" w:rsidP="004F7591">
            <w:pPr>
              <w:jc w:val="center"/>
              <w:rPr>
                <w:rFonts w:ascii="Palemonas" w:hAnsi="Palemonas"/>
                <w:szCs w:val="24"/>
              </w:rPr>
            </w:pPr>
            <w:r w:rsidRPr="00F30B9F">
              <w:rPr>
                <w:rFonts w:ascii="Palemonas" w:hAnsi="Palemonas"/>
                <w:szCs w:val="24"/>
              </w:rPr>
              <w:t>-</w:t>
            </w:r>
          </w:p>
        </w:tc>
        <w:tc>
          <w:tcPr>
            <w:tcW w:w="992" w:type="dxa"/>
            <w:tcBorders>
              <w:top w:val="single" w:sz="4" w:space="0" w:color="auto"/>
              <w:left w:val="single" w:sz="4" w:space="0" w:color="auto"/>
              <w:bottom w:val="single" w:sz="4" w:space="0" w:color="auto"/>
              <w:right w:val="single" w:sz="4" w:space="0" w:color="auto"/>
            </w:tcBorders>
          </w:tcPr>
          <w:p w14:paraId="78DB72B8" w14:textId="304EE534"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15CCF88E" w14:textId="5DBBCF36" w:rsidR="001E0231" w:rsidRPr="00F30B9F" w:rsidRDefault="001E0231" w:rsidP="004F7591">
            <w:pPr>
              <w:jc w:val="center"/>
              <w:rPr>
                <w:rFonts w:ascii="Palemonas" w:hAnsi="Palemonas"/>
                <w:szCs w:val="24"/>
              </w:rPr>
            </w:pPr>
            <w:r w:rsidRPr="00F30B9F">
              <w:rPr>
                <w:rFonts w:ascii="Palemonas" w:hAnsi="Palemonas"/>
                <w:szCs w:val="24"/>
              </w:rPr>
              <w:t>-</w:t>
            </w:r>
          </w:p>
        </w:tc>
        <w:tc>
          <w:tcPr>
            <w:tcW w:w="709" w:type="dxa"/>
            <w:tcBorders>
              <w:top w:val="single" w:sz="4" w:space="0" w:color="auto"/>
              <w:left w:val="single" w:sz="4" w:space="0" w:color="auto"/>
              <w:bottom w:val="single" w:sz="4" w:space="0" w:color="auto"/>
              <w:right w:val="single" w:sz="4" w:space="0" w:color="auto"/>
            </w:tcBorders>
          </w:tcPr>
          <w:p w14:paraId="73681D40" w14:textId="090923DC" w:rsidR="001E0231" w:rsidRPr="00F30B9F" w:rsidRDefault="001E0231" w:rsidP="004F7591">
            <w:pPr>
              <w:jc w:val="center"/>
              <w:rPr>
                <w:rFonts w:ascii="Palemonas" w:hAnsi="Palemonas"/>
                <w:szCs w:val="24"/>
              </w:rPr>
            </w:pPr>
            <w:r w:rsidRPr="00F30B9F">
              <w:rPr>
                <w:rFonts w:ascii="Palemonas" w:hAnsi="Palemonas"/>
                <w:szCs w:val="24"/>
              </w:rPr>
              <w:t>-</w:t>
            </w:r>
          </w:p>
        </w:tc>
        <w:tc>
          <w:tcPr>
            <w:tcW w:w="680" w:type="dxa"/>
            <w:tcBorders>
              <w:top w:val="single" w:sz="4" w:space="0" w:color="auto"/>
              <w:left w:val="single" w:sz="4" w:space="0" w:color="auto"/>
              <w:bottom w:val="single" w:sz="4" w:space="0" w:color="auto"/>
              <w:right w:val="single" w:sz="4" w:space="0" w:color="auto"/>
            </w:tcBorders>
          </w:tcPr>
          <w:p w14:paraId="7C370CE5" w14:textId="3EB16F36" w:rsidR="001E0231" w:rsidRPr="00F30B9F" w:rsidRDefault="001E0231" w:rsidP="004F7591">
            <w:pPr>
              <w:jc w:val="center"/>
              <w:rPr>
                <w:rFonts w:ascii="Palemonas" w:hAnsi="Palemonas"/>
                <w:szCs w:val="24"/>
              </w:rPr>
            </w:pPr>
            <w:r w:rsidRPr="00F30B9F">
              <w:rPr>
                <w:rFonts w:ascii="Palemonas" w:hAnsi="Palemonas"/>
                <w:szCs w:val="24"/>
              </w:rPr>
              <w:t>-</w:t>
            </w:r>
          </w:p>
        </w:tc>
      </w:tr>
    </w:tbl>
    <w:p w14:paraId="2A2DD0D7" w14:textId="60645FF5" w:rsidR="007C5967" w:rsidRDefault="007C5967" w:rsidP="00A965E7">
      <w:pPr>
        <w:rPr>
          <w:rFonts w:ascii="Palemonas" w:hAnsi="Palemonas"/>
          <w:b/>
        </w:rPr>
      </w:pPr>
    </w:p>
    <w:p w14:paraId="05C21173" w14:textId="009007F9" w:rsidR="007C5967" w:rsidRDefault="007C5967" w:rsidP="00A965E7">
      <w:pPr>
        <w:rPr>
          <w:rFonts w:ascii="Palemonas" w:hAnsi="Palemonas"/>
          <w:b/>
        </w:rPr>
      </w:pPr>
    </w:p>
    <w:p w14:paraId="308E7B4E" w14:textId="77777777" w:rsidR="007C5967" w:rsidRDefault="007C5967" w:rsidP="00A965E7">
      <w:pPr>
        <w:rPr>
          <w:rFonts w:ascii="Palemonas" w:hAnsi="Palemonas"/>
          <w:b/>
        </w:rPr>
      </w:pPr>
    </w:p>
    <w:p w14:paraId="5177B96C" w14:textId="50144FD9" w:rsidR="00674F8B" w:rsidRPr="005359F4" w:rsidRDefault="00674F8B" w:rsidP="00674F8B">
      <w:pPr>
        <w:jc w:val="center"/>
        <w:rPr>
          <w:rFonts w:ascii="Palemonas" w:hAnsi="Palemonas"/>
          <w:b/>
        </w:rPr>
      </w:pPr>
      <w:r w:rsidRPr="005359F4">
        <w:rPr>
          <w:rFonts w:ascii="Palemonas" w:hAnsi="Palemonas"/>
          <w:b/>
        </w:rPr>
        <w:lastRenderedPageBreak/>
        <w:t>V SKYRIUS</w:t>
      </w:r>
    </w:p>
    <w:p w14:paraId="7911414B" w14:textId="757FA0BC" w:rsidR="00674F8B" w:rsidRPr="005359F4" w:rsidRDefault="00674F8B" w:rsidP="00674F8B">
      <w:pPr>
        <w:jc w:val="center"/>
        <w:rPr>
          <w:rFonts w:ascii="Palemonas" w:hAnsi="Palemonas"/>
          <w:b/>
        </w:rPr>
      </w:pPr>
      <w:r w:rsidRPr="005359F4">
        <w:rPr>
          <w:rFonts w:ascii="Palemonas" w:hAnsi="Palemonas"/>
          <w:b/>
        </w:rPr>
        <w:t>STRATEGINIO VEIKLOS PLANO ĮGYVENDINIMO PRIEŽIŪRA</w:t>
      </w:r>
      <w:r w:rsidR="001C3869" w:rsidRPr="005359F4">
        <w:rPr>
          <w:rFonts w:ascii="Palemonas" w:hAnsi="Palemonas"/>
          <w:b/>
        </w:rPr>
        <w:t>, ANALIZĖ IR ATASKAITOS PATEIKIMAS</w:t>
      </w:r>
    </w:p>
    <w:p w14:paraId="2602CB04" w14:textId="77777777" w:rsidR="00674F8B" w:rsidRPr="005359F4" w:rsidRDefault="00674F8B" w:rsidP="00674F8B">
      <w:pPr>
        <w:rPr>
          <w:rFonts w:ascii="Palemonas" w:hAnsi="Palemonas"/>
          <w:b/>
        </w:rPr>
      </w:pPr>
    </w:p>
    <w:p w14:paraId="42D034E2" w14:textId="0972A962"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Strateginio planavimo grupę sudaro: direktorė – Ilona Mazrimienė, darbo grupės pirmininkė</w:t>
      </w:r>
      <w:r>
        <w:rPr>
          <w:rFonts w:ascii="Palemonas" w:hAnsi="Palemonas"/>
          <w:color w:val="000000" w:themeColor="text1"/>
          <w:szCs w:val="24"/>
        </w:rPr>
        <w:t>,</w:t>
      </w:r>
      <w:r w:rsidRPr="00F30B9F">
        <w:rPr>
          <w:rFonts w:ascii="Palemonas" w:hAnsi="Palemonas"/>
          <w:color w:val="000000" w:themeColor="text1"/>
          <w:szCs w:val="24"/>
        </w:rPr>
        <w:t xml:space="preserve"> </w:t>
      </w:r>
      <w:r>
        <w:rPr>
          <w:rFonts w:ascii="Palemonas" w:hAnsi="Palemonas"/>
          <w:color w:val="000000" w:themeColor="text1"/>
          <w:szCs w:val="24"/>
        </w:rPr>
        <w:t xml:space="preserve">nariai: </w:t>
      </w:r>
      <w:r w:rsidRPr="00F30B9F">
        <w:rPr>
          <w:rFonts w:ascii="Palemonas" w:hAnsi="Palemonas"/>
          <w:color w:val="000000" w:themeColor="text1"/>
          <w:szCs w:val="24"/>
        </w:rPr>
        <w:t xml:space="preserve">Irma Matulė </w:t>
      </w:r>
      <w:r>
        <w:rPr>
          <w:rFonts w:ascii="Palemonas" w:hAnsi="Palemonas"/>
          <w:color w:val="000000" w:themeColor="text1"/>
          <w:szCs w:val="24"/>
        </w:rPr>
        <w:t xml:space="preserve">– </w:t>
      </w:r>
      <w:r w:rsidRPr="00F30B9F">
        <w:rPr>
          <w:rFonts w:ascii="Palemonas" w:hAnsi="Palemonas"/>
          <w:color w:val="000000" w:themeColor="text1"/>
          <w:szCs w:val="24"/>
        </w:rPr>
        <w:t>direktoriaus pavaduotoja ugdymui, Vaiva Cholinaitė – direktoriaus pavaduotoja ūkiui, Silvija Misė – raštinės administratorė-apskaitininkė.</w:t>
      </w:r>
    </w:p>
    <w:p w14:paraId="4889AAB4" w14:textId="77777777"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Strateginio plano įgyvendinimo priežiūros grupę sudaro: pirmininkas – vyr. buhalterė Liudmila Rubcova, nariai: Romualda Pilipuitienė – Darbo tarybos pirmininkė, Rita Rimkutė Stakevičienė – Mokyklos darbo tarybos pirmininkė.</w:t>
      </w:r>
    </w:p>
    <w:p w14:paraId="646684BE" w14:textId="063E2D8B"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Priežiūros grupė posėdžius rengia du kartus per metus ir ataskaitą pristato kiekvieną pavasarį Mokyklos tarybos posėdyje.</w:t>
      </w:r>
    </w:p>
    <w:p w14:paraId="4BFF668F" w14:textId="1A65DECD"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Mokyklos strateginio plano įgyvendinimo priežiūra atliekama viso proceso metu ir visais lygiais.</w:t>
      </w:r>
    </w:p>
    <w:p w14:paraId="200E4741" w14:textId="71706588"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Strateginio planavimo grupė pristato Mokyklos strateginį planą Mokyklos tarybos susirinkimo metu kartą per metus, kad Mokyklos bendruomenė turėtų galimybę stebėti ir vertinti strateginių tikslų įgyvendinimą bei teikti siūlymus ir pageidavimus.</w:t>
      </w:r>
    </w:p>
    <w:p w14:paraId="5ED05124" w14:textId="79C40E95"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Mokyklos direktorius ir direktoriaus pavaduotojas ugdymui stebi ir vertina, ar Mokykla įgyvendina strateginius tikslus ir programas, ar atsakingi asmenys įvykdė pavestus uždavinius, ar vykdomos programų priemonės yra efektyvios ir atitinkamai patikslina strateginį veiklos planą.</w:t>
      </w:r>
    </w:p>
    <w:p w14:paraId="78C5CBAF" w14:textId="77777777"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Vyriausiasis buhalteris stebi ir analizuoja, ar tinkamai planuojamos ir naudojamos įstaigos lėšos.</w:t>
      </w:r>
    </w:p>
    <w:p w14:paraId="5723F135" w14:textId="77777777"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Strateginio plano įgyvendinimo priežiūros grupė posėdžiauja du kartus per metus.</w:t>
      </w:r>
    </w:p>
    <w:p w14:paraId="18E9692E" w14:textId="7FF418E6" w:rsidR="00F30B9F" w:rsidRPr="00F30B9F" w:rsidRDefault="00F30B9F" w:rsidP="00F30B9F">
      <w:pPr>
        <w:ind w:firstLine="1276"/>
        <w:jc w:val="both"/>
        <w:rPr>
          <w:rFonts w:ascii="Palemonas" w:hAnsi="Palemonas"/>
          <w:color w:val="000000" w:themeColor="text1"/>
          <w:szCs w:val="24"/>
        </w:rPr>
      </w:pPr>
      <w:r w:rsidRPr="00F30B9F">
        <w:rPr>
          <w:rFonts w:ascii="Palemonas" w:hAnsi="Palemonas"/>
          <w:color w:val="000000" w:themeColor="text1"/>
          <w:szCs w:val="24"/>
        </w:rPr>
        <w:t>Pavasarį vykta praėjusių metų veiklos ataskaitos analizė, kuri pateikiama Mokyklos tarybos susirinkime.</w:t>
      </w:r>
    </w:p>
    <w:p w14:paraId="2BE6C266" w14:textId="77777777" w:rsidR="00F30B9F" w:rsidRDefault="00F30B9F" w:rsidP="00F30B9F">
      <w:pPr>
        <w:ind w:firstLine="1276"/>
        <w:jc w:val="both"/>
        <w:rPr>
          <w:rFonts w:ascii="Palemonas" w:hAnsi="Palemonas"/>
        </w:rPr>
      </w:pPr>
      <w:r w:rsidRPr="00F30B9F">
        <w:rPr>
          <w:rFonts w:ascii="Palemonas" w:hAnsi="Palemonas"/>
          <w:color w:val="000000" w:themeColor="text1"/>
          <w:szCs w:val="24"/>
        </w:rPr>
        <w:t>Analizės duomenys fiksuojami Strateginio plano įvykdymo lentelėje.</w:t>
      </w:r>
    </w:p>
    <w:p w14:paraId="5FA48EB8" w14:textId="541BC526" w:rsidR="007B38FE" w:rsidRDefault="007B38FE" w:rsidP="00F30B9F">
      <w:pPr>
        <w:ind w:firstLine="1276"/>
        <w:jc w:val="both"/>
        <w:rPr>
          <w:rFonts w:ascii="Palemonas" w:hAnsi="Palemonas"/>
        </w:rPr>
      </w:pPr>
      <w:r>
        <w:rPr>
          <w:rFonts w:ascii="Palemonas" w:hAnsi="Palemonas"/>
        </w:rPr>
        <w:t>202</w:t>
      </w:r>
      <w:r w:rsidR="00F30B9F">
        <w:rPr>
          <w:rFonts w:ascii="Palemonas" w:hAnsi="Palemonas"/>
        </w:rPr>
        <w:t>3</w:t>
      </w:r>
      <w:r>
        <w:rPr>
          <w:rFonts w:ascii="Palemonas" w:hAnsi="Palemonas"/>
        </w:rPr>
        <w:t>–202</w:t>
      </w:r>
      <w:r w:rsidR="00F30B9F">
        <w:rPr>
          <w:rFonts w:ascii="Palemonas" w:hAnsi="Palemonas"/>
        </w:rPr>
        <w:t>5</w:t>
      </w:r>
      <w:r>
        <w:rPr>
          <w:rFonts w:ascii="Palemonas" w:hAnsi="Palemonas"/>
        </w:rPr>
        <w:t xml:space="preserve"> </w:t>
      </w:r>
      <w:r w:rsidR="007C5967">
        <w:rPr>
          <w:rFonts w:ascii="Palemonas" w:hAnsi="Palemonas"/>
        </w:rPr>
        <w:t xml:space="preserve">m. </w:t>
      </w:r>
      <w:r>
        <w:rPr>
          <w:rFonts w:ascii="Palemonas" w:hAnsi="Palemonas"/>
        </w:rPr>
        <w:t>strateginio veiklos plano priemonių įvykdymo ataskaita</w:t>
      </w:r>
      <w:r w:rsidR="00F30B9F">
        <w:rPr>
          <w:rFonts w:ascii="Palemonas" w:hAnsi="Palemonas"/>
        </w:rPr>
        <w:t>:</w:t>
      </w:r>
    </w:p>
    <w:p w14:paraId="47040874" w14:textId="77777777" w:rsidR="007B38FE" w:rsidRDefault="007B38FE" w:rsidP="007B38FE">
      <w:pPr>
        <w:rPr>
          <w:rFonts w:ascii="Palemonas" w:hAnsi="Palemona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906"/>
        <w:gridCol w:w="1461"/>
        <w:gridCol w:w="1203"/>
        <w:gridCol w:w="1185"/>
        <w:gridCol w:w="1210"/>
        <w:gridCol w:w="1823"/>
      </w:tblGrid>
      <w:tr w:rsidR="007B38FE" w14:paraId="256735F5" w14:textId="77777777" w:rsidTr="008A3DED">
        <w:tc>
          <w:tcPr>
            <w:tcW w:w="1164" w:type="dxa"/>
            <w:tcBorders>
              <w:top w:val="single" w:sz="4" w:space="0" w:color="auto"/>
              <w:left w:val="single" w:sz="4" w:space="0" w:color="auto"/>
              <w:bottom w:val="single" w:sz="4" w:space="0" w:color="auto"/>
              <w:right w:val="single" w:sz="4" w:space="0" w:color="auto"/>
            </w:tcBorders>
            <w:hideMark/>
          </w:tcPr>
          <w:p w14:paraId="00C51B4B" w14:textId="77777777" w:rsidR="007B38FE" w:rsidRDefault="007B38FE" w:rsidP="0037410A">
            <w:pPr>
              <w:rPr>
                <w:rFonts w:ascii="Palemonas" w:hAnsi="Palemonas"/>
              </w:rPr>
            </w:pPr>
            <w:r>
              <w:rPr>
                <w:rFonts w:ascii="Palemonas" w:hAnsi="Palemonas"/>
              </w:rPr>
              <w:t xml:space="preserve">Priemonė </w:t>
            </w:r>
          </w:p>
        </w:tc>
        <w:tc>
          <w:tcPr>
            <w:tcW w:w="1906" w:type="dxa"/>
            <w:tcBorders>
              <w:top w:val="single" w:sz="4" w:space="0" w:color="auto"/>
              <w:left w:val="single" w:sz="4" w:space="0" w:color="auto"/>
              <w:bottom w:val="single" w:sz="4" w:space="0" w:color="auto"/>
              <w:right w:val="single" w:sz="4" w:space="0" w:color="auto"/>
            </w:tcBorders>
            <w:hideMark/>
          </w:tcPr>
          <w:p w14:paraId="24B4B4DC" w14:textId="77777777" w:rsidR="007B38FE" w:rsidRDefault="007B38FE" w:rsidP="0037410A">
            <w:pPr>
              <w:jc w:val="center"/>
              <w:rPr>
                <w:rFonts w:ascii="Palemonas" w:hAnsi="Palemonas"/>
              </w:rPr>
            </w:pPr>
            <w:r>
              <w:rPr>
                <w:rFonts w:ascii="Palemonas" w:hAnsi="Palemonas"/>
              </w:rPr>
              <w:t>Priemonės įgyvendinimo rodiklis</w:t>
            </w:r>
          </w:p>
        </w:tc>
        <w:tc>
          <w:tcPr>
            <w:tcW w:w="1461" w:type="dxa"/>
            <w:tcBorders>
              <w:top w:val="single" w:sz="4" w:space="0" w:color="auto"/>
              <w:left w:val="single" w:sz="4" w:space="0" w:color="auto"/>
              <w:bottom w:val="single" w:sz="4" w:space="0" w:color="auto"/>
              <w:right w:val="single" w:sz="4" w:space="0" w:color="auto"/>
            </w:tcBorders>
            <w:hideMark/>
          </w:tcPr>
          <w:p w14:paraId="438B20A2" w14:textId="77777777" w:rsidR="007B38FE" w:rsidRDefault="007B38FE" w:rsidP="0037410A">
            <w:pPr>
              <w:jc w:val="center"/>
              <w:rPr>
                <w:rFonts w:ascii="Palemonas" w:hAnsi="Palemonas"/>
              </w:rPr>
            </w:pPr>
            <w:r>
              <w:rPr>
                <w:rFonts w:ascii="Palemonas" w:hAnsi="Palemonas"/>
              </w:rPr>
              <w:t>Finansavimo šaltinis</w:t>
            </w:r>
          </w:p>
        </w:tc>
        <w:tc>
          <w:tcPr>
            <w:tcW w:w="1203" w:type="dxa"/>
            <w:tcBorders>
              <w:top w:val="single" w:sz="4" w:space="0" w:color="auto"/>
              <w:left w:val="single" w:sz="4" w:space="0" w:color="auto"/>
              <w:bottom w:val="single" w:sz="4" w:space="0" w:color="auto"/>
              <w:right w:val="single" w:sz="4" w:space="0" w:color="auto"/>
            </w:tcBorders>
            <w:hideMark/>
          </w:tcPr>
          <w:p w14:paraId="4B6FBB7C" w14:textId="77777777" w:rsidR="007B38FE" w:rsidRDefault="007B38FE" w:rsidP="0037410A">
            <w:pPr>
              <w:jc w:val="center"/>
              <w:rPr>
                <w:rFonts w:ascii="Palemonas" w:hAnsi="Palemonas"/>
              </w:rPr>
            </w:pPr>
            <w:r>
              <w:rPr>
                <w:rFonts w:ascii="Palemonas" w:hAnsi="Palemonas"/>
              </w:rPr>
              <w:t>Mato vienetas</w:t>
            </w:r>
          </w:p>
        </w:tc>
        <w:tc>
          <w:tcPr>
            <w:tcW w:w="1185" w:type="dxa"/>
            <w:tcBorders>
              <w:top w:val="single" w:sz="4" w:space="0" w:color="auto"/>
              <w:left w:val="single" w:sz="4" w:space="0" w:color="auto"/>
              <w:bottom w:val="single" w:sz="4" w:space="0" w:color="auto"/>
              <w:right w:val="single" w:sz="4" w:space="0" w:color="auto"/>
            </w:tcBorders>
            <w:hideMark/>
          </w:tcPr>
          <w:p w14:paraId="187850ED" w14:textId="4B4E224D" w:rsidR="007B38FE" w:rsidRDefault="007B38FE" w:rsidP="0037410A">
            <w:pPr>
              <w:jc w:val="center"/>
              <w:rPr>
                <w:rFonts w:ascii="Palemonas" w:hAnsi="Palemonas"/>
              </w:rPr>
            </w:pPr>
            <w:r w:rsidRPr="00DF4FB5">
              <w:rPr>
                <w:rFonts w:ascii="Palemonas" w:hAnsi="Palemonas"/>
              </w:rPr>
              <w:t>20</w:t>
            </w:r>
            <w:r>
              <w:rPr>
                <w:rFonts w:ascii="Palemonas" w:hAnsi="Palemonas"/>
              </w:rPr>
              <w:t>2</w:t>
            </w:r>
            <w:r w:rsidR="00F30B9F">
              <w:rPr>
                <w:rFonts w:ascii="Palemonas" w:hAnsi="Palemonas"/>
              </w:rPr>
              <w:t>3</w:t>
            </w:r>
            <w:r w:rsidRPr="004B6EA0">
              <w:rPr>
                <w:rFonts w:ascii="Palemonas" w:hAnsi="Palemonas"/>
                <w:color w:val="FF0000"/>
              </w:rPr>
              <w:t xml:space="preserve"> </w:t>
            </w:r>
            <w:r>
              <w:rPr>
                <w:rFonts w:ascii="Palemonas" w:hAnsi="Palemonas"/>
              </w:rPr>
              <w:t>m. planas</w:t>
            </w:r>
          </w:p>
        </w:tc>
        <w:tc>
          <w:tcPr>
            <w:tcW w:w="1210" w:type="dxa"/>
            <w:tcBorders>
              <w:top w:val="single" w:sz="4" w:space="0" w:color="auto"/>
              <w:left w:val="single" w:sz="4" w:space="0" w:color="auto"/>
              <w:bottom w:val="single" w:sz="4" w:space="0" w:color="auto"/>
              <w:right w:val="single" w:sz="4" w:space="0" w:color="auto"/>
            </w:tcBorders>
            <w:hideMark/>
          </w:tcPr>
          <w:p w14:paraId="5AC55582" w14:textId="77777777" w:rsidR="007B38FE" w:rsidRDefault="007B38FE" w:rsidP="0037410A">
            <w:pPr>
              <w:jc w:val="center"/>
              <w:rPr>
                <w:rFonts w:ascii="Palemonas" w:hAnsi="Palemonas"/>
              </w:rPr>
            </w:pPr>
            <w:r>
              <w:rPr>
                <w:rFonts w:ascii="Palemonas" w:hAnsi="Palemonas"/>
              </w:rPr>
              <w:t>Įvykdyta</w:t>
            </w:r>
          </w:p>
        </w:tc>
        <w:tc>
          <w:tcPr>
            <w:tcW w:w="1823" w:type="dxa"/>
            <w:tcBorders>
              <w:top w:val="single" w:sz="4" w:space="0" w:color="auto"/>
              <w:left w:val="single" w:sz="4" w:space="0" w:color="auto"/>
              <w:bottom w:val="single" w:sz="4" w:space="0" w:color="auto"/>
              <w:right w:val="single" w:sz="4" w:space="0" w:color="auto"/>
            </w:tcBorders>
            <w:hideMark/>
          </w:tcPr>
          <w:p w14:paraId="5F6E4C05" w14:textId="77777777" w:rsidR="007B38FE" w:rsidRDefault="007B38FE" w:rsidP="0037410A">
            <w:pPr>
              <w:jc w:val="center"/>
              <w:rPr>
                <w:rFonts w:ascii="Palemonas" w:hAnsi="Palemonas"/>
              </w:rPr>
            </w:pPr>
            <w:r>
              <w:rPr>
                <w:rFonts w:ascii="Palemonas" w:hAnsi="Palemonas"/>
              </w:rPr>
              <w:t>Pastabos, komentaras</w:t>
            </w:r>
          </w:p>
        </w:tc>
      </w:tr>
      <w:tr w:rsidR="007B38FE" w14:paraId="6A14DA45" w14:textId="77777777" w:rsidTr="008A3DED">
        <w:tc>
          <w:tcPr>
            <w:tcW w:w="1164" w:type="dxa"/>
            <w:tcBorders>
              <w:top w:val="single" w:sz="4" w:space="0" w:color="auto"/>
              <w:left w:val="single" w:sz="4" w:space="0" w:color="auto"/>
              <w:bottom w:val="single" w:sz="4" w:space="0" w:color="auto"/>
              <w:right w:val="single" w:sz="4" w:space="0" w:color="auto"/>
            </w:tcBorders>
            <w:hideMark/>
          </w:tcPr>
          <w:p w14:paraId="038DBF31" w14:textId="77777777" w:rsidR="007B38FE" w:rsidRPr="008A3DED" w:rsidRDefault="007B38FE" w:rsidP="0037410A">
            <w:pPr>
              <w:jc w:val="center"/>
              <w:rPr>
                <w:rFonts w:ascii="Palemonas" w:hAnsi="Palemonas"/>
                <w:sz w:val="20"/>
              </w:rPr>
            </w:pPr>
            <w:r w:rsidRPr="008A3DED">
              <w:rPr>
                <w:rFonts w:ascii="Palemonas" w:hAnsi="Palemonas"/>
                <w:sz w:val="20"/>
              </w:rPr>
              <w:t>1</w:t>
            </w:r>
          </w:p>
        </w:tc>
        <w:tc>
          <w:tcPr>
            <w:tcW w:w="1906" w:type="dxa"/>
            <w:tcBorders>
              <w:top w:val="single" w:sz="4" w:space="0" w:color="auto"/>
              <w:left w:val="single" w:sz="4" w:space="0" w:color="auto"/>
              <w:bottom w:val="single" w:sz="4" w:space="0" w:color="auto"/>
              <w:right w:val="single" w:sz="4" w:space="0" w:color="auto"/>
            </w:tcBorders>
            <w:hideMark/>
          </w:tcPr>
          <w:p w14:paraId="6FEC5D57" w14:textId="77777777" w:rsidR="007B38FE" w:rsidRPr="008A3DED" w:rsidRDefault="007B38FE" w:rsidP="0037410A">
            <w:pPr>
              <w:jc w:val="center"/>
              <w:rPr>
                <w:rFonts w:ascii="Palemonas" w:hAnsi="Palemonas"/>
                <w:sz w:val="20"/>
              </w:rPr>
            </w:pPr>
            <w:r w:rsidRPr="008A3DED">
              <w:rPr>
                <w:rFonts w:ascii="Palemonas" w:hAnsi="Palemonas"/>
                <w:sz w:val="20"/>
              </w:rPr>
              <w:t>2</w:t>
            </w:r>
          </w:p>
        </w:tc>
        <w:tc>
          <w:tcPr>
            <w:tcW w:w="1461" w:type="dxa"/>
            <w:tcBorders>
              <w:top w:val="single" w:sz="4" w:space="0" w:color="auto"/>
              <w:left w:val="single" w:sz="4" w:space="0" w:color="auto"/>
              <w:bottom w:val="single" w:sz="4" w:space="0" w:color="auto"/>
              <w:right w:val="single" w:sz="4" w:space="0" w:color="auto"/>
            </w:tcBorders>
            <w:hideMark/>
          </w:tcPr>
          <w:p w14:paraId="59C5C8B1" w14:textId="77777777" w:rsidR="007B38FE" w:rsidRPr="008A3DED" w:rsidRDefault="007B38FE" w:rsidP="0037410A">
            <w:pPr>
              <w:jc w:val="center"/>
              <w:rPr>
                <w:rFonts w:ascii="Palemonas" w:hAnsi="Palemonas"/>
                <w:sz w:val="20"/>
              </w:rPr>
            </w:pPr>
            <w:r w:rsidRPr="008A3DED">
              <w:rPr>
                <w:rFonts w:ascii="Palemonas" w:hAnsi="Palemonas"/>
                <w:sz w:val="20"/>
              </w:rPr>
              <w:t>3</w:t>
            </w:r>
          </w:p>
        </w:tc>
        <w:tc>
          <w:tcPr>
            <w:tcW w:w="1203" w:type="dxa"/>
            <w:tcBorders>
              <w:top w:val="single" w:sz="4" w:space="0" w:color="auto"/>
              <w:left w:val="single" w:sz="4" w:space="0" w:color="auto"/>
              <w:bottom w:val="single" w:sz="4" w:space="0" w:color="auto"/>
              <w:right w:val="single" w:sz="4" w:space="0" w:color="auto"/>
            </w:tcBorders>
            <w:hideMark/>
          </w:tcPr>
          <w:p w14:paraId="13B11255" w14:textId="77777777" w:rsidR="007B38FE" w:rsidRPr="008A3DED" w:rsidRDefault="007B38FE" w:rsidP="0037410A">
            <w:pPr>
              <w:jc w:val="center"/>
              <w:rPr>
                <w:rFonts w:ascii="Palemonas" w:hAnsi="Palemonas"/>
                <w:sz w:val="20"/>
              </w:rPr>
            </w:pPr>
            <w:r w:rsidRPr="008A3DED">
              <w:rPr>
                <w:rFonts w:ascii="Palemonas" w:hAnsi="Palemonas"/>
                <w:sz w:val="20"/>
              </w:rPr>
              <w:t>4</w:t>
            </w:r>
          </w:p>
        </w:tc>
        <w:tc>
          <w:tcPr>
            <w:tcW w:w="1185" w:type="dxa"/>
            <w:tcBorders>
              <w:top w:val="single" w:sz="4" w:space="0" w:color="auto"/>
              <w:left w:val="single" w:sz="4" w:space="0" w:color="auto"/>
              <w:bottom w:val="single" w:sz="4" w:space="0" w:color="auto"/>
              <w:right w:val="single" w:sz="4" w:space="0" w:color="auto"/>
            </w:tcBorders>
            <w:hideMark/>
          </w:tcPr>
          <w:p w14:paraId="0B190D2A" w14:textId="77777777" w:rsidR="007B38FE" w:rsidRPr="008A3DED" w:rsidRDefault="007B38FE" w:rsidP="0037410A">
            <w:pPr>
              <w:jc w:val="center"/>
              <w:rPr>
                <w:rFonts w:ascii="Palemonas" w:hAnsi="Palemonas"/>
                <w:sz w:val="20"/>
              </w:rPr>
            </w:pPr>
            <w:r w:rsidRPr="008A3DED">
              <w:rPr>
                <w:rFonts w:ascii="Palemonas" w:hAnsi="Palemonas"/>
                <w:sz w:val="20"/>
              </w:rPr>
              <w:t>5</w:t>
            </w:r>
          </w:p>
        </w:tc>
        <w:tc>
          <w:tcPr>
            <w:tcW w:w="1210" w:type="dxa"/>
            <w:tcBorders>
              <w:top w:val="single" w:sz="4" w:space="0" w:color="auto"/>
              <w:left w:val="single" w:sz="4" w:space="0" w:color="auto"/>
              <w:bottom w:val="single" w:sz="4" w:space="0" w:color="auto"/>
              <w:right w:val="single" w:sz="4" w:space="0" w:color="auto"/>
            </w:tcBorders>
            <w:hideMark/>
          </w:tcPr>
          <w:p w14:paraId="5B1AC645" w14:textId="77777777" w:rsidR="007B38FE" w:rsidRPr="008A3DED" w:rsidRDefault="007B38FE" w:rsidP="0037410A">
            <w:pPr>
              <w:jc w:val="center"/>
              <w:rPr>
                <w:rFonts w:ascii="Palemonas" w:hAnsi="Palemonas"/>
                <w:sz w:val="20"/>
              </w:rPr>
            </w:pPr>
            <w:r w:rsidRPr="008A3DED">
              <w:rPr>
                <w:rFonts w:ascii="Palemonas" w:hAnsi="Palemonas"/>
                <w:sz w:val="20"/>
              </w:rPr>
              <w:t>6</w:t>
            </w:r>
          </w:p>
        </w:tc>
        <w:tc>
          <w:tcPr>
            <w:tcW w:w="1823" w:type="dxa"/>
            <w:tcBorders>
              <w:top w:val="single" w:sz="4" w:space="0" w:color="auto"/>
              <w:left w:val="single" w:sz="4" w:space="0" w:color="auto"/>
              <w:bottom w:val="single" w:sz="4" w:space="0" w:color="auto"/>
              <w:right w:val="single" w:sz="4" w:space="0" w:color="auto"/>
            </w:tcBorders>
            <w:hideMark/>
          </w:tcPr>
          <w:p w14:paraId="2D351FE2" w14:textId="77777777" w:rsidR="007B38FE" w:rsidRPr="008A3DED" w:rsidRDefault="007B38FE" w:rsidP="0037410A">
            <w:pPr>
              <w:jc w:val="center"/>
              <w:rPr>
                <w:rFonts w:ascii="Palemonas" w:hAnsi="Palemonas"/>
                <w:sz w:val="20"/>
              </w:rPr>
            </w:pPr>
            <w:r w:rsidRPr="008A3DED">
              <w:rPr>
                <w:rFonts w:ascii="Palemonas" w:hAnsi="Palemonas"/>
                <w:sz w:val="20"/>
              </w:rPr>
              <w:t>7</w:t>
            </w:r>
          </w:p>
        </w:tc>
      </w:tr>
      <w:tr w:rsidR="007B38FE" w14:paraId="478C6E02" w14:textId="77777777" w:rsidTr="008A3DED">
        <w:tc>
          <w:tcPr>
            <w:tcW w:w="1164" w:type="dxa"/>
            <w:tcBorders>
              <w:top w:val="single" w:sz="4" w:space="0" w:color="auto"/>
              <w:left w:val="single" w:sz="4" w:space="0" w:color="auto"/>
              <w:bottom w:val="single" w:sz="4" w:space="0" w:color="auto"/>
              <w:right w:val="single" w:sz="4" w:space="0" w:color="auto"/>
            </w:tcBorders>
          </w:tcPr>
          <w:p w14:paraId="3D06799C" w14:textId="77777777" w:rsidR="007B38FE" w:rsidRDefault="007B38FE" w:rsidP="0037410A">
            <w:pPr>
              <w:jc w:val="center"/>
              <w:rPr>
                <w:rFonts w:ascii="Palemonas" w:hAnsi="Palemonas"/>
              </w:rPr>
            </w:pPr>
          </w:p>
        </w:tc>
        <w:tc>
          <w:tcPr>
            <w:tcW w:w="1906" w:type="dxa"/>
            <w:tcBorders>
              <w:top w:val="single" w:sz="4" w:space="0" w:color="auto"/>
              <w:left w:val="single" w:sz="4" w:space="0" w:color="auto"/>
              <w:bottom w:val="single" w:sz="4" w:space="0" w:color="auto"/>
              <w:right w:val="single" w:sz="4" w:space="0" w:color="auto"/>
            </w:tcBorders>
          </w:tcPr>
          <w:p w14:paraId="3C7428C5" w14:textId="77777777" w:rsidR="007B38FE" w:rsidRDefault="007B38FE" w:rsidP="0037410A">
            <w:pPr>
              <w:jc w:val="center"/>
              <w:rPr>
                <w:rFonts w:ascii="Palemonas" w:hAnsi="Palemonas"/>
              </w:rPr>
            </w:pPr>
          </w:p>
        </w:tc>
        <w:tc>
          <w:tcPr>
            <w:tcW w:w="1461" w:type="dxa"/>
            <w:tcBorders>
              <w:top w:val="single" w:sz="4" w:space="0" w:color="auto"/>
              <w:left w:val="single" w:sz="4" w:space="0" w:color="auto"/>
              <w:bottom w:val="single" w:sz="4" w:space="0" w:color="auto"/>
              <w:right w:val="single" w:sz="4" w:space="0" w:color="auto"/>
            </w:tcBorders>
          </w:tcPr>
          <w:p w14:paraId="4F4CD1E7" w14:textId="77777777" w:rsidR="007B38FE" w:rsidRDefault="007B38FE" w:rsidP="0037410A">
            <w:pPr>
              <w:jc w:val="center"/>
              <w:rPr>
                <w:rFonts w:ascii="Palemonas" w:hAnsi="Palemonas"/>
              </w:rPr>
            </w:pPr>
          </w:p>
        </w:tc>
        <w:tc>
          <w:tcPr>
            <w:tcW w:w="1203" w:type="dxa"/>
            <w:tcBorders>
              <w:top w:val="single" w:sz="4" w:space="0" w:color="auto"/>
              <w:left w:val="single" w:sz="4" w:space="0" w:color="auto"/>
              <w:bottom w:val="single" w:sz="4" w:space="0" w:color="auto"/>
              <w:right w:val="single" w:sz="4" w:space="0" w:color="auto"/>
            </w:tcBorders>
          </w:tcPr>
          <w:p w14:paraId="511D5792" w14:textId="77777777" w:rsidR="007B38FE" w:rsidRDefault="007B38FE" w:rsidP="0037410A">
            <w:pPr>
              <w:jc w:val="center"/>
              <w:rPr>
                <w:rFonts w:ascii="Palemonas" w:hAnsi="Palemonas"/>
              </w:rPr>
            </w:pPr>
          </w:p>
        </w:tc>
        <w:tc>
          <w:tcPr>
            <w:tcW w:w="1185" w:type="dxa"/>
            <w:tcBorders>
              <w:top w:val="single" w:sz="4" w:space="0" w:color="auto"/>
              <w:left w:val="single" w:sz="4" w:space="0" w:color="auto"/>
              <w:bottom w:val="single" w:sz="4" w:space="0" w:color="auto"/>
              <w:right w:val="single" w:sz="4" w:space="0" w:color="auto"/>
            </w:tcBorders>
          </w:tcPr>
          <w:p w14:paraId="6DB54EE8" w14:textId="77777777" w:rsidR="007B38FE" w:rsidRDefault="007B38FE" w:rsidP="0037410A">
            <w:pPr>
              <w:jc w:val="center"/>
              <w:rPr>
                <w:rFonts w:ascii="Palemonas" w:hAnsi="Palemonas"/>
              </w:rPr>
            </w:pPr>
          </w:p>
        </w:tc>
        <w:tc>
          <w:tcPr>
            <w:tcW w:w="1210" w:type="dxa"/>
            <w:tcBorders>
              <w:top w:val="single" w:sz="4" w:space="0" w:color="auto"/>
              <w:left w:val="single" w:sz="4" w:space="0" w:color="auto"/>
              <w:bottom w:val="single" w:sz="4" w:space="0" w:color="auto"/>
              <w:right w:val="single" w:sz="4" w:space="0" w:color="auto"/>
            </w:tcBorders>
          </w:tcPr>
          <w:p w14:paraId="5FA11670" w14:textId="77777777" w:rsidR="007B38FE" w:rsidRDefault="007B38FE" w:rsidP="0037410A">
            <w:pPr>
              <w:jc w:val="center"/>
              <w:rPr>
                <w:rFonts w:ascii="Palemonas" w:hAnsi="Palemonas"/>
              </w:rPr>
            </w:pPr>
          </w:p>
        </w:tc>
        <w:tc>
          <w:tcPr>
            <w:tcW w:w="1823" w:type="dxa"/>
            <w:tcBorders>
              <w:top w:val="single" w:sz="4" w:space="0" w:color="auto"/>
              <w:left w:val="single" w:sz="4" w:space="0" w:color="auto"/>
              <w:bottom w:val="single" w:sz="4" w:space="0" w:color="auto"/>
              <w:right w:val="single" w:sz="4" w:space="0" w:color="auto"/>
            </w:tcBorders>
          </w:tcPr>
          <w:p w14:paraId="41E69FC7" w14:textId="77777777" w:rsidR="007B38FE" w:rsidRDefault="007B38FE" w:rsidP="0037410A">
            <w:pPr>
              <w:jc w:val="center"/>
              <w:rPr>
                <w:rFonts w:ascii="Palemonas" w:hAnsi="Palemonas"/>
              </w:rPr>
            </w:pPr>
          </w:p>
        </w:tc>
      </w:tr>
      <w:tr w:rsidR="007B38FE" w:rsidRPr="00A953DE" w14:paraId="55E7080F" w14:textId="77777777" w:rsidTr="008A3DED">
        <w:tc>
          <w:tcPr>
            <w:tcW w:w="1164" w:type="dxa"/>
            <w:tcBorders>
              <w:top w:val="single" w:sz="4" w:space="0" w:color="auto"/>
              <w:left w:val="single" w:sz="4" w:space="0" w:color="auto"/>
              <w:bottom w:val="single" w:sz="4" w:space="0" w:color="auto"/>
              <w:right w:val="single" w:sz="4" w:space="0" w:color="auto"/>
            </w:tcBorders>
          </w:tcPr>
          <w:p w14:paraId="71651EF6" w14:textId="77777777" w:rsidR="007B38FE" w:rsidRPr="00A953DE" w:rsidRDefault="007B38FE" w:rsidP="0037410A">
            <w:pPr>
              <w:jc w:val="center"/>
              <w:rPr>
                <w:rFonts w:ascii="Palemonas" w:hAnsi="Palemonas"/>
              </w:rPr>
            </w:pPr>
          </w:p>
        </w:tc>
        <w:tc>
          <w:tcPr>
            <w:tcW w:w="1906" w:type="dxa"/>
            <w:tcBorders>
              <w:top w:val="single" w:sz="4" w:space="0" w:color="auto"/>
              <w:left w:val="single" w:sz="4" w:space="0" w:color="auto"/>
              <w:bottom w:val="single" w:sz="4" w:space="0" w:color="auto"/>
              <w:right w:val="single" w:sz="4" w:space="0" w:color="auto"/>
            </w:tcBorders>
          </w:tcPr>
          <w:p w14:paraId="4F61B435" w14:textId="77777777" w:rsidR="007B38FE" w:rsidRPr="00A953DE" w:rsidRDefault="007B38FE" w:rsidP="0037410A">
            <w:pPr>
              <w:jc w:val="center"/>
              <w:rPr>
                <w:rFonts w:ascii="Palemonas" w:hAnsi="Palemonas"/>
              </w:rPr>
            </w:pPr>
          </w:p>
        </w:tc>
        <w:tc>
          <w:tcPr>
            <w:tcW w:w="1461" w:type="dxa"/>
            <w:tcBorders>
              <w:top w:val="single" w:sz="4" w:space="0" w:color="auto"/>
              <w:left w:val="single" w:sz="4" w:space="0" w:color="auto"/>
              <w:bottom w:val="single" w:sz="4" w:space="0" w:color="auto"/>
              <w:right w:val="single" w:sz="4" w:space="0" w:color="auto"/>
            </w:tcBorders>
          </w:tcPr>
          <w:p w14:paraId="724B445F" w14:textId="77777777" w:rsidR="007B38FE" w:rsidRPr="00A953DE" w:rsidRDefault="007B38FE" w:rsidP="0037410A">
            <w:pPr>
              <w:jc w:val="center"/>
              <w:rPr>
                <w:rFonts w:ascii="Palemonas" w:hAnsi="Palemonas"/>
              </w:rPr>
            </w:pPr>
          </w:p>
        </w:tc>
        <w:tc>
          <w:tcPr>
            <w:tcW w:w="1203" w:type="dxa"/>
            <w:tcBorders>
              <w:top w:val="single" w:sz="4" w:space="0" w:color="auto"/>
              <w:left w:val="single" w:sz="4" w:space="0" w:color="auto"/>
              <w:bottom w:val="single" w:sz="4" w:space="0" w:color="auto"/>
              <w:right w:val="single" w:sz="4" w:space="0" w:color="auto"/>
            </w:tcBorders>
          </w:tcPr>
          <w:p w14:paraId="4C8AD8A9" w14:textId="77777777" w:rsidR="007B38FE" w:rsidRPr="00A953DE" w:rsidRDefault="007B38FE" w:rsidP="0037410A">
            <w:pPr>
              <w:jc w:val="center"/>
              <w:rPr>
                <w:rFonts w:ascii="Palemonas" w:hAnsi="Palemonas"/>
              </w:rPr>
            </w:pPr>
          </w:p>
        </w:tc>
        <w:tc>
          <w:tcPr>
            <w:tcW w:w="1185" w:type="dxa"/>
            <w:tcBorders>
              <w:top w:val="single" w:sz="4" w:space="0" w:color="auto"/>
              <w:left w:val="single" w:sz="4" w:space="0" w:color="auto"/>
              <w:bottom w:val="single" w:sz="4" w:space="0" w:color="auto"/>
              <w:right w:val="single" w:sz="4" w:space="0" w:color="auto"/>
            </w:tcBorders>
          </w:tcPr>
          <w:p w14:paraId="05A6B7D2" w14:textId="77777777" w:rsidR="007B38FE" w:rsidRPr="00A953DE" w:rsidRDefault="007B38FE" w:rsidP="0037410A">
            <w:pPr>
              <w:jc w:val="center"/>
              <w:rPr>
                <w:rFonts w:ascii="Palemonas" w:hAnsi="Palemonas"/>
              </w:rPr>
            </w:pPr>
          </w:p>
        </w:tc>
        <w:tc>
          <w:tcPr>
            <w:tcW w:w="1210" w:type="dxa"/>
            <w:tcBorders>
              <w:top w:val="single" w:sz="4" w:space="0" w:color="auto"/>
              <w:left w:val="single" w:sz="4" w:space="0" w:color="auto"/>
              <w:bottom w:val="single" w:sz="4" w:space="0" w:color="auto"/>
              <w:right w:val="single" w:sz="4" w:space="0" w:color="auto"/>
            </w:tcBorders>
          </w:tcPr>
          <w:p w14:paraId="67E6A065" w14:textId="77777777" w:rsidR="007B38FE" w:rsidRPr="00A953DE" w:rsidRDefault="007B38FE" w:rsidP="0037410A">
            <w:pPr>
              <w:jc w:val="center"/>
              <w:rPr>
                <w:rFonts w:ascii="Palemonas" w:hAnsi="Palemonas"/>
              </w:rPr>
            </w:pPr>
          </w:p>
        </w:tc>
        <w:tc>
          <w:tcPr>
            <w:tcW w:w="1823" w:type="dxa"/>
            <w:tcBorders>
              <w:top w:val="single" w:sz="4" w:space="0" w:color="auto"/>
              <w:left w:val="single" w:sz="4" w:space="0" w:color="auto"/>
              <w:bottom w:val="single" w:sz="4" w:space="0" w:color="auto"/>
              <w:right w:val="single" w:sz="4" w:space="0" w:color="auto"/>
            </w:tcBorders>
          </w:tcPr>
          <w:p w14:paraId="15A429DF" w14:textId="77777777" w:rsidR="007B38FE" w:rsidRPr="00A953DE" w:rsidRDefault="007B38FE" w:rsidP="0037410A">
            <w:pPr>
              <w:jc w:val="center"/>
              <w:rPr>
                <w:rFonts w:ascii="Palemonas" w:hAnsi="Palemonas"/>
              </w:rPr>
            </w:pPr>
          </w:p>
        </w:tc>
      </w:tr>
    </w:tbl>
    <w:p w14:paraId="1B2CFC32" w14:textId="77777777" w:rsidR="007B38FE" w:rsidRPr="00A953DE" w:rsidRDefault="007B38FE" w:rsidP="007B38FE">
      <w:pPr>
        <w:pStyle w:val="Betarp"/>
        <w:rPr>
          <w:b/>
          <w:bCs/>
        </w:rPr>
      </w:pPr>
    </w:p>
    <w:p w14:paraId="27D3CE5A" w14:textId="77777777" w:rsidR="007B38FE" w:rsidRPr="00A953DE" w:rsidRDefault="007B38FE" w:rsidP="008A3DED">
      <w:pPr>
        <w:shd w:val="clear" w:color="auto" w:fill="FFFFFF"/>
        <w:ind w:firstLine="1298"/>
        <w:jc w:val="both"/>
        <w:rPr>
          <w:rFonts w:ascii="Palemonas" w:hAnsi="Palemonas"/>
        </w:rPr>
      </w:pPr>
      <w:r w:rsidRPr="00A953DE">
        <w:rPr>
          <w:rFonts w:ascii="Palemonas" w:hAnsi="Palemonas"/>
          <w:spacing w:val="1"/>
        </w:rPr>
        <w:t xml:space="preserve">Strateginio veiklos plano rengimo darbo grupė kiekvienų metų rudenį aptaria Mokyklos strateginį veiklos </w:t>
      </w:r>
      <w:r w:rsidRPr="00A953DE">
        <w:rPr>
          <w:rFonts w:ascii="Palemonas" w:hAnsi="Palemonas"/>
          <w:spacing w:val="-1"/>
        </w:rPr>
        <w:t xml:space="preserve">planą ir teikia išvadas Mokyklos tarybai dėl kitų metų strateginio veiklos plano koregavimo. </w:t>
      </w:r>
      <w:r w:rsidRPr="00A953DE">
        <w:rPr>
          <w:rFonts w:ascii="Palemonas" w:hAnsi="Palemonas"/>
        </w:rPr>
        <w:t>Pasibaigus kalendoriniams metams, strateginio veiklos plano ataskaita teikiama Švietimo skyriui.</w:t>
      </w:r>
    </w:p>
    <w:p w14:paraId="03A0116A" w14:textId="77777777" w:rsidR="007B38FE" w:rsidRPr="00A953DE" w:rsidRDefault="007B38FE" w:rsidP="007B38FE">
      <w:pPr>
        <w:pStyle w:val="Betarp"/>
        <w:rPr>
          <w:b/>
          <w:bCs/>
        </w:rPr>
      </w:pPr>
    </w:p>
    <w:p w14:paraId="2EC8C442" w14:textId="77777777" w:rsidR="007B38FE" w:rsidRPr="00A953DE" w:rsidRDefault="007B38FE" w:rsidP="007B38FE">
      <w:pPr>
        <w:pStyle w:val="Betarp"/>
        <w:rPr>
          <w:b/>
          <w:bCs/>
        </w:rPr>
      </w:pPr>
    </w:p>
    <w:p w14:paraId="7274ED93" w14:textId="77777777" w:rsidR="00F30B9F" w:rsidRPr="00F30B9F" w:rsidRDefault="00F30B9F" w:rsidP="00F30B9F">
      <w:pPr>
        <w:pStyle w:val="Betarp"/>
        <w:rPr>
          <w:bCs/>
        </w:rPr>
      </w:pPr>
      <w:r w:rsidRPr="00F30B9F">
        <w:rPr>
          <w:bCs/>
        </w:rPr>
        <w:t>PRITARTA</w:t>
      </w:r>
    </w:p>
    <w:p w14:paraId="0ACB112C" w14:textId="77777777" w:rsidR="00F30B9F" w:rsidRPr="00F30B9F" w:rsidRDefault="00F30B9F" w:rsidP="00F30B9F">
      <w:pPr>
        <w:pStyle w:val="Betarp"/>
        <w:rPr>
          <w:bCs/>
        </w:rPr>
      </w:pPr>
      <w:r w:rsidRPr="00F30B9F">
        <w:rPr>
          <w:bCs/>
        </w:rPr>
        <w:t>Palangos lopšelis-darželis ,,Nykštukas“</w:t>
      </w:r>
    </w:p>
    <w:p w14:paraId="06DD2FB6" w14:textId="2B5E86B3" w:rsidR="007B38FE" w:rsidRPr="004F0AA3" w:rsidRDefault="00F30B9F" w:rsidP="00F30B9F">
      <w:pPr>
        <w:pStyle w:val="Betarp"/>
        <w:rPr>
          <w:bCs/>
        </w:rPr>
      </w:pPr>
      <w:r w:rsidRPr="00F30B9F">
        <w:rPr>
          <w:bCs/>
        </w:rPr>
        <w:t>Mokyklos tarybos 2023 m. kovo 8 d. protokolu Nr. V2-2</w:t>
      </w:r>
    </w:p>
    <w:p w14:paraId="370E4E08" w14:textId="1080F54F" w:rsidR="00F6777D" w:rsidRPr="004F0AA3" w:rsidRDefault="00FE4ED4" w:rsidP="007B38FE">
      <w:pPr>
        <w:jc w:val="center"/>
        <w:rPr>
          <w:rFonts w:ascii="Palemonas" w:hAnsi="Palemonas"/>
          <w:b/>
          <w:bCs/>
        </w:rPr>
      </w:pPr>
      <w:r>
        <w:rPr>
          <w:rFonts w:ascii="Palemonas" w:hAnsi="Palemonas"/>
          <w:b/>
          <w:bCs/>
        </w:rPr>
        <w:t>___________________</w:t>
      </w:r>
    </w:p>
    <w:sectPr w:rsidR="00F6777D" w:rsidRPr="004F0AA3" w:rsidSect="008A3DED">
      <w:headerReference w:type="default" r:id="rId13"/>
      <w:pgSz w:w="11907" w:h="16840" w:code="9"/>
      <w:pgMar w:top="1134" w:right="567" w:bottom="1134"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5B85" w14:textId="77777777" w:rsidR="0089296E" w:rsidRDefault="0089296E" w:rsidP="00F6777D">
      <w:r>
        <w:separator/>
      </w:r>
    </w:p>
  </w:endnote>
  <w:endnote w:type="continuationSeparator" w:id="0">
    <w:p w14:paraId="6E19B04E" w14:textId="77777777" w:rsidR="0089296E" w:rsidRDefault="0089296E" w:rsidP="00F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panose1 w:val="02030603060206020803"/>
    <w:charset w:val="BA"/>
    <w:family w:val="roman"/>
    <w:pitch w:val="variable"/>
    <w:sig w:usb0="E00002FF" w:usb1="500028EF" w:usb2="00000024"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3CD8" w14:textId="63F50F97" w:rsidR="00EC3A7C" w:rsidRDefault="00EC3A7C">
    <w:pPr>
      <w:pStyle w:val="Porat"/>
      <w:jc w:val="center"/>
    </w:pPr>
  </w:p>
  <w:p w14:paraId="50DE5D6E" w14:textId="77777777" w:rsidR="00EC3A7C" w:rsidRDefault="00EC3A7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0BB0" w14:textId="77777777" w:rsidR="0089296E" w:rsidRDefault="0089296E" w:rsidP="00F6777D">
      <w:r>
        <w:separator/>
      </w:r>
    </w:p>
  </w:footnote>
  <w:footnote w:type="continuationSeparator" w:id="0">
    <w:p w14:paraId="2CB6DBB9" w14:textId="77777777" w:rsidR="0089296E" w:rsidRDefault="0089296E" w:rsidP="00F6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54251"/>
      <w:docPartObj>
        <w:docPartGallery w:val="Page Numbers (Top of Page)"/>
        <w:docPartUnique/>
      </w:docPartObj>
    </w:sdtPr>
    <w:sdtEndPr/>
    <w:sdtContent>
      <w:p w14:paraId="00B340FD" w14:textId="42B16BBC" w:rsidR="004F0AA3" w:rsidRDefault="004F0AA3">
        <w:pPr>
          <w:pStyle w:val="Antrats"/>
          <w:jc w:val="center"/>
        </w:pPr>
        <w:r>
          <w:fldChar w:fldCharType="begin"/>
        </w:r>
        <w:r>
          <w:instrText>PAGE   \* MERGEFORMAT</w:instrText>
        </w:r>
        <w:r>
          <w:fldChar w:fldCharType="separate"/>
        </w:r>
        <w:r>
          <w:t>2</w:t>
        </w:r>
        <w:r>
          <w:fldChar w:fldCharType="end"/>
        </w:r>
      </w:p>
    </w:sdtContent>
  </w:sdt>
  <w:p w14:paraId="252DC677" w14:textId="77777777" w:rsidR="00EC3A7C" w:rsidRDefault="00EC3A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20F6" w14:textId="09BCFA39" w:rsidR="004F0AA3" w:rsidRDefault="004F0AA3">
    <w:pPr>
      <w:pStyle w:val="Antrats"/>
      <w:jc w:val="center"/>
    </w:pPr>
  </w:p>
  <w:p w14:paraId="68DFB19D" w14:textId="77777777" w:rsidR="004F0AA3" w:rsidRDefault="004F0AA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22113"/>
      <w:docPartObj>
        <w:docPartGallery w:val="Page Numbers (Top of Page)"/>
        <w:docPartUnique/>
      </w:docPartObj>
    </w:sdtPr>
    <w:sdtEndPr>
      <w:rPr>
        <w:rFonts w:ascii="Palemonas" w:hAnsi="Palemonas"/>
      </w:rPr>
    </w:sdtEndPr>
    <w:sdtContent>
      <w:p w14:paraId="0DF32891" w14:textId="01EABB59" w:rsidR="004F0AA3" w:rsidRPr="0025423B" w:rsidRDefault="004F0AA3">
        <w:pPr>
          <w:pStyle w:val="Antrats"/>
          <w:jc w:val="center"/>
          <w:rPr>
            <w:rFonts w:ascii="Palemonas" w:hAnsi="Palemonas"/>
          </w:rPr>
        </w:pPr>
        <w:r w:rsidRPr="0025423B">
          <w:rPr>
            <w:rFonts w:ascii="Palemonas" w:hAnsi="Palemonas"/>
          </w:rPr>
          <w:fldChar w:fldCharType="begin"/>
        </w:r>
        <w:r w:rsidRPr="0025423B">
          <w:rPr>
            <w:rFonts w:ascii="Palemonas" w:hAnsi="Palemonas"/>
          </w:rPr>
          <w:instrText>PAGE   \* MERGEFORMAT</w:instrText>
        </w:r>
        <w:r w:rsidRPr="0025423B">
          <w:rPr>
            <w:rFonts w:ascii="Palemonas" w:hAnsi="Palemonas"/>
          </w:rPr>
          <w:fldChar w:fldCharType="separate"/>
        </w:r>
        <w:r w:rsidRPr="0025423B">
          <w:rPr>
            <w:rFonts w:ascii="Palemonas" w:hAnsi="Palemonas"/>
          </w:rPr>
          <w:t>2</w:t>
        </w:r>
        <w:r w:rsidRPr="0025423B">
          <w:rPr>
            <w:rFonts w:ascii="Palemonas" w:hAnsi="Palemonas"/>
          </w:rPr>
          <w:fldChar w:fldCharType="end"/>
        </w:r>
      </w:p>
    </w:sdtContent>
  </w:sdt>
  <w:p w14:paraId="0AE574E8" w14:textId="77777777" w:rsidR="004F0AA3" w:rsidRDefault="004F0A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86F"/>
    <w:multiLevelType w:val="hybridMultilevel"/>
    <w:tmpl w:val="E202F5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8C2A3A"/>
    <w:multiLevelType w:val="hybridMultilevel"/>
    <w:tmpl w:val="684A38DA"/>
    <w:lvl w:ilvl="0" w:tplc="771E2A9E">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95161C"/>
    <w:multiLevelType w:val="multilevel"/>
    <w:tmpl w:val="6C6CDC6C"/>
    <w:lvl w:ilvl="0">
      <w:start w:val="1"/>
      <w:numFmt w:val="decimal"/>
      <w:lvlText w:val="%1."/>
      <w:lvlJc w:val="left"/>
      <w:pPr>
        <w:ind w:left="360" w:hanging="360"/>
      </w:pPr>
      <w:rPr>
        <w:rFonts w:hint="default"/>
        <w:b/>
        <w:i/>
        <w:color w:val="FF0000"/>
      </w:rPr>
    </w:lvl>
    <w:lvl w:ilvl="1">
      <w:start w:val="1"/>
      <w:numFmt w:val="decimal"/>
      <w:lvlText w:val="%1.%2."/>
      <w:lvlJc w:val="left"/>
      <w:pPr>
        <w:ind w:left="720" w:hanging="720"/>
      </w:pPr>
      <w:rPr>
        <w:rFonts w:hint="default"/>
        <w:b/>
        <w:i/>
        <w:color w:val="FF0000"/>
      </w:rPr>
    </w:lvl>
    <w:lvl w:ilvl="2">
      <w:start w:val="1"/>
      <w:numFmt w:val="decimal"/>
      <w:lvlText w:val="%1.%2.%3."/>
      <w:lvlJc w:val="left"/>
      <w:pPr>
        <w:ind w:left="720" w:hanging="720"/>
      </w:pPr>
      <w:rPr>
        <w:rFonts w:hint="default"/>
        <w:b/>
        <w:i/>
        <w:color w:val="FF0000"/>
      </w:rPr>
    </w:lvl>
    <w:lvl w:ilvl="3">
      <w:start w:val="1"/>
      <w:numFmt w:val="decimal"/>
      <w:lvlText w:val="%1.%2.%3.%4."/>
      <w:lvlJc w:val="left"/>
      <w:pPr>
        <w:ind w:left="1080" w:hanging="1080"/>
      </w:pPr>
      <w:rPr>
        <w:rFonts w:hint="default"/>
        <w:b/>
        <w:i/>
        <w:color w:val="FF0000"/>
      </w:rPr>
    </w:lvl>
    <w:lvl w:ilvl="4">
      <w:start w:val="1"/>
      <w:numFmt w:val="decimal"/>
      <w:lvlText w:val="%1.%2.%3.%4.%5."/>
      <w:lvlJc w:val="left"/>
      <w:pPr>
        <w:ind w:left="1080" w:hanging="1080"/>
      </w:pPr>
      <w:rPr>
        <w:rFonts w:hint="default"/>
        <w:b/>
        <w:i/>
        <w:color w:val="FF0000"/>
      </w:rPr>
    </w:lvl>
    <w:lvl w:ilvl="5">
      <w:start w:val="1"/>
      <w:numFmt w:val="decimal"/>
      <w:lvlText w:val="%1.%2.%3.%4.%5.%6."/>
      <w:lvlJc w:val="left"/>
      <w:pPr>
        <w:ind w:left="1440" w:hanging="1440"/>
      </w:pPr>
      <w:rPr>
        <w:rFonts w:hint="default"/>
        <w:b/>
        <w:i/>
        <w:color w:val="FF0000"/>
      </w:rPr>
    </w:lvl>
    <w:lvl w:ilvl="6">
      <w:start w:val="1"/>
      <w:numFmt w:val="decimal"/>
      <w:lvlText w:val="%1.%2.%3.%4.%5.%6.%7."/>
      <w:lvlJc w:val="left"/>
      <w:pPr>
        <w:ind w:left="1440" w:hanging="1440"/>
      </w:pPr>
      <w:rPr>
        <w:rFonts w:hint="default"/>
        <w:b/>
        <w:i/>
        <w:color w:val="FF0000"/>
      </w:rPr>
    </w:lvl>
    <w:lvl w:ilvl="7">
      <w:start w:val="1"/>
      <w:numFmt w:val="decimal"/>
      <w:lvlText w:val="%1.%2.%3.%4.%5.%6.%7.%8."/>
      <w:lvlJc w:val="left"/>
      <w:pPr>
        <w:ind w:left="1800" w:hanging="1800"/>
      </w:pPr>
      <w:rPr>
        <w:rFonts w:hint="default"/>
        <w:b/>
        <w:i/>
        <w:color w:val="FF0000"/>
      </w:rPr>
    </w:lvl>
    <w:lvl w:ilvl="8">
      <w:start w:val="1"/>
      <w:numFmt w:val="decimal"/>
      <w:lvlText w:val="%1.%2.%3.%4.%5.%6.%7.%8.%9."/>
      <w:lvlJc w:val="left"/>
      <w:pPr>
        <w:ind w:left="1800" w:hanging="1800"/>
      </w:pPr>
      <w:rPr>
        <w:rFonts w:hint="default"/>
        <w:b/>
        <w:i/>
        <w:color w:val="FF0000"/>
      </w:rPr>
    </w:lvl>
  </w:abstractNum>
  <w:num w:numId="1" w16cid:durableId="618149381">
    <w:abstractNumId w:val="2"/>
  </w:num>
  <w:num w:numId="2" w16cid:durableId="1278441046">
    <w:abstractNumId w:val="1"/>
  </w:num>
  <w:num w:numId="3" w16cid:durableId="617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C0"/>
    <w:rsid w:val="00003540"/>
    <w:rsid w:val="00013C4E"/>
    <w:rsid w:val="0006487D"/>
    <w:rsid w:val="00075E61"/>
    <w:rsid w:val="000A2F22"/>
    <w:rsid w:val="000A3A4D"/>
    <w:rsid w:val="000A6B27"/>
    <w:rsid w:val="000B1665"/>
    <w:rsid w:val="000C625B"/>
    <w:rsid w:val="000D43E3"/>
    <w:rsid w:val="000E5BEC"/>
    <w:rsid w:val="000E6CAD"/>
    <w:rsid w:val="000F1670"/>
    <w:rsid w:val="000F4233"/>
    <w:rsid w:val="000F517B"/>
    <w:rsid w:val="00121B64"/>
    <w:rsid w:val="001602D1"/>
    <w:rsid w:val="0016578F"/>
    <w:rsid w:val="0016763B"/>
    <w:rsid w:val="001A1155"/>
    <w:rsid w:val="001A1603"/>
    <w:rsid w:val="001A2017"/>
    <w:rsid w:val="001C035F"/>
    <w:rsid w:val="001C3869"/>
    <w:rsid w:val="001E0231"/>
    <w:rsid w:val="00200832"/>
    <w:rsid w:val="002015FB"/>
    <w:rsid w:val="0021549D"/>
    <w:rsid w:val="00217193"/>
    <w:rsid w:val="0022583E"/>
    <w:rsid w:val="00231A47"/>
    <w:rsid w:val="00245827"/>
    <w:rsid w:val="00245D23"/>
    <w:rsid w:val="0025423B"/>
    <w:rsid w:val="00256852"/>
    <w:rsid w:val="00260A02"/>
    <w:rsid w:val="002616DA"/>
    <w:rsid w:val="00277F11"/>
    <w:rsid w:val="00287332"/>
    <w:rsid w:val="00292626"/>
    <w:rsid w:val="00297899"/>
    <w:rsid w:val="002A5510"/>
    <w:rsid w:val="002B1F0F"/>
    <w:rsid w:val="002B663B"/>
    <w:rsid w:val="002C02E2"/>
    <w:rsid w:val="002E09F1"/>
    <w:rsid w:val="002E47B6"/>
    <w:rsid w:val="003251D1"/>
    <w:rsid w:val="0033479A"/>
    <w:rsid w:val="00337F1D"/>
    <w:rsid w:val="00361D22"/>
    <w:rsid w:val="0036752C"/>
    <w:rsid w:val="00381573"/>
    <w:rsid w:val="003B27C4"/>
    <w:rsid w:val="003B2B2D"/>
    <w:rsid w:val="003C0907"/>
    <w:rsid w:val="003D63CA"/>
    <w:rsid w:val="003E35C6"/>
    <w:rsid w:val="003E5BFA"/>
    <w:rsid w:val="003F3097"/>
    <w:rsid w:val="00411BFD"/>
    <w:rsid w:val="004341AB"/>
    <w:rsid w:val="0044641C"/>
    <w:rsid w:val="00467F8E"/>
    <w:rsid w:val="00477C17"/>
    <w:rsid w:val="004A2278"/>
    <w:rsid w:val="004A7CE9"/>
    <w:rsid w:val="004B2735"/>
    <w:rsid w:val="004B6EA0"/>
    <w:rsid w:val="004C00DA"/>
    <w:rsid w:val="004C33CA"/>
    <w:rsid w:val="004F0AA3"/>
    <w:rsid w:val="004F7591"/>
    <w:rsid w:val="005074F3"/>
    <w:rsid w:val="005145BE"/>
    <w:rsid w:val="005151E0"/>
    <w:rsid w:val="00516236"/>
    <w:rsid w:val="005208BB"/>
    <w:rsid w:val="005239B2"/>
    <w:rsid w:val="005359F4"/>
    <w:rsid w:val="00537735"/>
    <w:rsid w:val="00550A96"/>
    <w:rsid w:val="00551308"/>
    <w:rsid w:val="0055367F"/>
    <w:rsid w:val="00553C0D"/>
    <w:rsid w:val="0055780A"/>
    <w:rsid w:val="00571DD2"/>
    <w:rsid w:val="005819B5"/>
    <w:rsid w:val="00581D22"/>
    <w:rsid w:val="00596694"/>
    <w:rsid w:val="00596CED"/>
    <w:rsid w:val="005A1252"/>
    <w:rsid w:val="005B6E91"/>
    <w:rsid w:val="005B7BC6"/>
    <w:rsid w:val="005D351B"/>
    <w:rsid w:val="005D6B7D"/>
    <w:rsid w:val="00606C3E"/>
    <w:rsid w:val="006259BD"/>
    <w:rsid w:val="00626587"/>
    <w:rsid w:val="00640276"/>
    <w:rsid w:val="006512E6"/>
    <w:rsid w:val="00655FB8"/>
    <w:rsid w:val="00656509"/>
    <w:rsid w:val="00656557"/>
    <w:rsid w:val="00672480"/>
    <w:rsid w:val="00674C15"/>
    <w:rsid w:val="00674F8B"/>
    <w:rsid w:val="00675CFB"/>
    <w:rsid w:val="006A5A18"/>
    <w:rsid w:val="006E7EE5"/>
    <w:rsid w:val="006F1880"/>
    <w:rsid w:val="006F32F9"/>
    <w:rsid w:val="00742575"/>
    <w:rsid w:val="00751936"/>
    <w:rsid w:val="00764D3B"/>
    <w:rsid w:val="00791ABA"/>
    <w:rsid w:val="007A63B9"/>
    <w:rsid w:val="007A6DF7"/>
    <w:rsid w:val="007B0CC2"/>
    <w:rsid w:val="007B38FE"/>
    <w:rsid w:val="007B5C00"/>
    <w:rsid w:val="007C10F7"/>
    <w:rsid w:val="007C5967"/>
    <w:rsid w:val="007D2DE4"/>
    <w:rsid w:val="007D54D0"/>
    <w:rsid w:val="007F7EB7"/>
    <w:rsid w:val="00806428"/>
    <w:rsid w:val="008254E6"/>
    <w:rsid w:val="00835A76"/>
    <w:rsid w:val="0083619A"/>
    <w:rsid w:val="00841488"/>
    <w:rsid w:val="00844247"/>
    <w:rsid w:val="008446D6"/>
    <w:rsid w:val="008628F1"/>
    <w:rsid w:val="0087219D"/>
    <w:rsid w:val="00872519"/>
    <w:rsid w:val="008725D6"/>
    <w:rsid w:val="00885D0B"/>
    <w:rsid w:val="0089296E"/>
    <w:rsid w:val="008A2048"/>
    <w:rsid w:val="008A3DED"/>
    <w:rsid w:val="008B4226"/>
    <w:rsid w:val="008B5A3E"/>
    <w:rsid w:val="008B5DEF"/>
    <w:rsid w:val="008C109E"/>
    <w:rsid w:val="008C2758"/>
    <w:rsid w:val="008D04F4"/>
    <w:rsid w:val="008E4977"/>
    <w:rsid w:val="008F1A25"/>
    <w:rsid w:val="008F200D"/>
    <w:rsid w:val="008F23D9"/>
    <w:rsid w:val="009106F1"/>
    <w:rsid w:val="00910A50"/>
    <w:rsid w:val="0091242B"/>
    <w:rsid w:val="00917ABC"/>
    <w:rsid w:val="00946661"/>
    <w:rsid w:val="0095735D"/>
    <w:rsid w:val="00966ED5"/>
    <w:rsid w:val="00967640"/>
    <w:rsid w:val="00972EFC"/>
    <w:rsid w:val="0097695C"/>
    <w:rsid w:val="0097706E"/>
    <w:rsid w:val="009813EE"/>
    <w:rsid w:val="009D0CF8"/>
    <w:rsid w:val="009E709A"/>
    <w:rsid w:val="00A05573"/>
    <w:rsid w:val="00A11071"/>
    <w:rsid w:val="00A258E7"/>
    <w:rsid w:val="00A310D0"/>
    <w:rsid w:val="00A523EE"/>
    <w:rsid w:val="00A53DDE"/>
    <w:rsid w:val="00A57F92"/>
    <w:rsid w:val="00A6207B"/>
    <w:rsid w:val="00A84441"/>
    <w:rsid w:val="00A93805"/>
    <w:rsid w:val="00A965E7"/>
    <w:rsid w:val="00AC3990"/>
    <w:rsid w:val="00AC78D9"/>
    <w:rsid w:val="00AD02D9"/>
    <w:rsid w:val="00AD05B2"/>
    <w:rsid w:val="00AD2C85"/>
    <w:rsid w:val="00AD4541"/>
    <w:rsid w:val="00AF5F80"/>
    <w:rsid w:val="00B54087"/>
    <w:rsid w:val="00B577D7"/>
    <w:rsid w:val="00B93BEC"/>
    <w:rsid w:val="00BB420C"/>
    <w:rsid w:val="00BC67C8"/>
    <w:rsid w:val="00BE4CE0"/>
    <w:rsid w:val="00C00CD5"/>
    <w:rsid w:val="00C17601"/>
    <w:rsid w:val="00C362F9"/>
    <w:rsid w:val="00C47B53"/>
    <w:rsid w:val="00C57468"/>
    <w:rsid w:val="00C63C31"/>
    <w:rsid w:val="00C6654E"/>
    <w:rsid w:val="00C844D8"/>
    <w:rsid w:val="00C86498"/>
    <w:rsid w:val="00C935E1"/>
    <w:rsid w:val="00CA31B1"/>
    <w:rsid w:val="00CD1B5D"/>
    <w:rsid w:val="00CD3604"/>
    <w:rsid w:val="00CD7A80"/>
    <w:rsid w:val="00CF6901"/>
    <w:rsid w:val="00D02841"/>
    <w:rsid w:val="00D13750"/>
    <w:rsid w:val="00D20758"/>
    <w:rsid w:val="00D21259"/>
    <w:rsid w:val="00D411D5"/>
    <w:rsid w:val="00D47037"/>
    <w:rsid w:val="00D56F8F"/>
    <w:rsid w:val="00D7027E"/>
    <w:rsid w:val="00DA0316"/>
    <w:rsid w:val="00DA181D"/>
    <w:rsid w:val="00DA2CBE"/>
    <w:rsid w:val="00DA6FA1"/>
    <w:rsid w:val="00DB257F"/>
    <w:rsid w:val="00DE0A7B"/>
    <w:rsid w:val="00DE0C0F"/>
    <w:rsid w:val="00DF3AD4"/>
    <w:rsid w:val="00DF4FB5"/>
    <w:rsid w:val="00E219C5"/>
    <w:rsid w:val="00E237C0"/>
    <w:rsid w:val="00E24E82"/>
    <w:rsid w:val="00E26091"/>
    <w:rsid w:val="00E464FD"/>
    <w:rsid w:val="00E5214E"/>
    <w:rsid w:val="00E53583"/>
    <w:rsid w:val="00E7324C"/>
    <w:rsid w:val="00E8329C"/>
    <w:rsid w:val="00E90B37"/>
    <w:rsid w:val="00EB499C"/>
    <w:rsid w:val="00EC2E04"/>
    <w:rsid w:val="00EC3A7C"/>
    <w:rsid w:val="00ED22A2"/>
    <w:rsid w:val="00EF42C8"/>
    <w:rsid w:val="00EF71F9"/>
    <w:rsid w:val="00F10A99"/>
    <w:rsid w:val="00F10ADC"/>
    <w:rsid w:val="00F13BBD"/>
    <w:rsid w:val="00F30B9F"/>
    <w:rsid w:val="00F32C19"/>
    <w:rsid w:val="00F33B48"/>
    <w:rsid w:val="00F450DF"/>
    <w:rsid w:val="00F64CFF"/>
    <w:rsid w:val="00F6777D"/>
    <w:rsid w:val="00F67EB6"/>
    <w:rsid w:val="00F74571"/>
    <w:rsid w:val="00F75EE9"/>
    <w:rsid w:val="00F8045B"/>
    <w:rsid w:val="00FA1716"/>
    <w:rsid w:val="00FA7AF5"/>
    <w:rsid w:val="00FE2DF1"/>
    <w:rsid w:val="00FE4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5B5E44"/>
  <w15:docId w15:val="{20F44351-BEEC-4844-95E7-255208E7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emonas" w:eastAsiaTheme="minorHAnsi" w:hAnsi="Palemona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37C0"/>
    <w:pPr>
      <w:spacing w:after="0" w:line="240" w:lineRule="auto"/>
    </w:pPr>
    <w:rPr>
      <w:rFonts w:ascii="Times New Roman" w:eastAsia="Times New Roman" w:hAnsi="Times New Roman" w:cs="Times New Roman"/>
      <w:szCs w:val="20"/>
      <w:lang w:val="lt-LT" w:eastAsia="lt-LT"/>
    </w:rPr>
  </w:style>
  <w:style w:type="paragraph" w:styleId="Antrat1">
    <w:name w:val="heading 1"/>
    <w:basedOn w:val="prastasis"/>
    <w:next w:val="prastasis"/>
    <w:link w:val="Antrat1Diagrama"/>
    <w:qFormat/>
    <w:rsid w:val="00E237C0"/>
    <w:pPr>
      <w:keepNext/>
      <w:jc w:val="center"/>
      <w:outlineLvl w:val="0"/>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237C0"/>
    <w:rPr>
      <w:rFonts w:ascii="Times New Roman" w:eastAsia="Times New Roman" w:hAnsi="Times New Roman" w:cs="Times New Roman"/>
      <w:b/>
      <w:caps/>
      <w:szCs w:val="20"/>
      <w:lang w:val="lt-LT" w:eastAsia="lt-LT"/>
    </w:rPr>
  </w:style>
  <w:style w:type="paragraph" w:customStyle="1" w:styleId="Default">
    <w:name w:val="Default"/>
    <w:rsid w:val="00E237C0"/>
    <w:pPr>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CharChar4DiagramaDiagramaCharCharDiagramaDiagrama">
    <w:name w:val="Char Char4 Diagrama Diagrama Char Char Diagrama Diagrama"/>
    <w:basedOn w:val="prastasis"/>
    <w:rsid w:val="00F6777D"/>
    <w:pPr>
      <w:spacing w:after="160" w:line="240" w:lineRule="exact"/>
    </w:pPr>
    <w:rPr>
      <w:rFonts w:ascii="Tahoma" w:hAnsi="Tahoma"/>
      <w:sz w:val="20"/>
      <w:lang w:val="en-US" w:eastAsia="en-US"/>
    </w:rPr>
  </w:style>
  <w:style w:type="paragraph" w:styleId="Betarp">
    <w:name w:val="No Spacing"/>
    <w:qFormat/>
    <w:rsid w:val="00F6777D"/>
    <w:pPr>
      <w:spacing w:after="0" w:line="240" w:lineRule="auto"/>
    </w:pPr>
    <w:rPr>
      <w:rFonts w:eastAsia="Calibri" w:cs="Times New Roman"/>
      <w:szCs w:val="22"/>
      <w:lang w:val="lt-LT"/>
    </w:rPr>
  </w:style>
  <w:style w:type="paragraph" w:styleId="Antrats">
    <w:name w:val="header"/>
    <w:basedOn w:val="prastasis"/>
    <w:link w:val="AntratsDiagrama"/>
    <w:uiPriority w:val="99"/>
    <w:unhideWhenUsed/>
    <w:rsid w:val="00F6777D"/>
    <w:pPr>
      <w:tabs>
        <w:tab w:val="center" w:pos="4680"/>
        <w:tab w:val="right" w:pos="9360"/>
      </w:tabs>
    </w:pPr>
  </w:style>
  <w:style w:type="character" w:customStyle="1" w:styleId="AntratsDiagrama">
    <w:name w:val="Antraštės Diagrama"/>
    <w:basedOn w:val="Numatytasispastraiposriftas"/>
    <w:link w:val="Antrats"/>
    <w:uiPriority w:val="99"/>
    <w:rsid w:val="00F6777D"/>
    <w:rPr>
      <w:rFonts w:ascii="Times New Roman" w:eastAsia="Times New Roman" w:hAnsi="Times New Roman" w:cs="Times New Roman"/>
      <w:szCs w:val="20"/>
      <w:lang w:val="lt-LT" w:eastAsia="lt-LT"/>
    </w:rPr>
  </w:style>
  <w:style w:type="paragraph" w:styleId="Porat">
    <w:name w:val="footer"/>
    <w:basedOn w:val="prastasis"/>
    <w:link w:val="PoratDiagrama"/>
    <w:uiPriority w:val="99"/>
    <w:unhideWhenUsed/>
    <w:rsid w:val="00F6777D"/>
    <w:pPr>
      <w:tabs>
        <w:tab w:val="center" w:pos="4680"/>
        <w:tab w:val="right" w:pos="9360"/>
      </w:tabs>
    </w:pPr>
  </w:style>
  <w:style w:type="character" w:customStyle="1" w:styleId="PoratDiagrama">
    <w:name w:val="Poraštė Diagrama"/>
    <w:basedOn w:val="Numatytasispastraiposriftas"/>
    <w:link w:val="Porat"/>
    <w:uiPriority w:val="99"/>
    <w:rsid w:val="00F6777D"/>
    <w:rPr>
      <w:rFonts w:ascii="Times New Roman" w:eastAsia="Times New Roman" w:hAnsi="Times New Roman" w:cs="Times New Roman"/>
      <w:szCs w:val="20"/>
      <w:lang w:val="lt-LT" w:eastAsia="lt-LT"/>
    </w:rPr>
  </w:style>
  <w:style w:type="paragraph" w:styleId="Sraopastraipa">
    <w:name w:val="List Paragraph"/>
    <w:basedOn w:val="prastasis"/>
    <w:uiPriority w:val="34"/>
    <w:qFormat/>
    <w:rsid w:val="0022583E"/>
    <w:pPr>
      <w:ind w:left="720"/>
      <w:contextualSpacing/>
    </w:pPr>
  </w:style>
  <w:style w:type="table" w:styleId="Lentelstinklelis">
    <w:name w:val="Table Grid"/>
    <w:basedOn w:val="prastojilentel"/>
    <w:uiPriority w:val="59"/>
    <w:rsid w:val="005074F3"/>
    <w:pPr>
      <w:spacing w:after="0" w:line="240" w:lineRule="auto"/>
    </w:pPr>
    <w:rPr>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6F1880"/>
    <w:rPr>
      <w:i/>
      <w:iCs/>
    </w:rPr>
  </w:style>
  <w:style w:type="character" w:styleId="Grietas">
    <w:name w:val="Strong"/>
    <w:basedOn w:val="Numatytasispastraiposriftas"/>
    <w:uiPriority w:val="22"/>
    <w:qFormat/>
    <w:rsid w:val="00844247"/>
    <w:rPr>
      <w:b/>
      <w:bCs/>
    </w:rPr>
  </w:style>
  <w:style w:type="character" w:styleId="Hipersaitas">
    <w:name w:val="Hyperlink"/>
    <w:basedOn w:val="Numatytasispastraiposriftas"/>
    <w:uiPriority w:val="99"/>
    <w:semiHidden/>
    <w:unhideWhenUsed/>
    <w:rsid w:val="00596CED"/>
    <w:rPr>
      <w:color w:val="0000FF"/>
      <w:u w:val="single"/>
    </w:rPr>
  </w:style>
  <w:style w:type="paragraph" w:styleId="Pataisymai">
    <w:name w:val="Revision"/>
    <w:hidden/>
    <w:uiPriority w:val="99"/>
    <w:semiHidden/>
    <w:rsid w:val="00FE4ED4"/>
    <w:pPr>
      <w:spacing w:after="0" w:line="240" w:lineRule="auto"/>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1903">
      <w:bodyDiv w:val="1"/>
      <w:marLeft w:val="0"/>
      <w:marRight w:val="0"/>
      <w:marTop w:val="0"/>
      <w:marBottom w:val="0"/>
      <w:divBdr>
        <w:top w:val="none" w:sz="0" w:space="0" w:color="auto"/>
        <w:left w:val="none" w:sz="0" w:space="0" w:color="auto"/>
        <w:bottom w:val="none" w:sz="0" w:space="0" w:color="auto"/>
        <w:right w:val="none" w:sz="0" w:space="0" w:color="auto"/>
      </w:divBdr>
    </w:div>
    <w:div w:id="86776318">
      <w:bodyDiv w:val="1"/>
      <w:marLeft w:val="0"/>
      <w:marRight w:val="0"/>
      <w:marTop w:val="0"/>
      <w:marBottom w:val="0"/>
      <w:divBdr>
        <w:top w:val="none" w:sz="0" w:space="0" w:color="auto"/>
        <w:left w:val="none" w:sz="0" w:space="0" w:color="auto"/>
        <w:bottom w:val="none" w:sz="0" w:space="0" w:color="auto"/>
        <w:right w:val="none" w:sz="0" w:space="0" w:color="auto"/>
      </w:divBdr>
    </w:div>
    <w:div w:id="96950724">
      <w:bodyDiv w:val="1"/>
      <w:marLeft w:val="0"/>
      <w:marRight w:val="0"/>
      <w:marTop w:val="0"/>
      <w:marBottom w:val="0"/>
      <w:divBdr>
        <w:top w:val="none" w:sz="0" w:space="0" w:color="auto"/>
        <w:left w:val="none" w:sz="0" w:space="0" w:color="auto"/>
        <w:bottom w:val="none" w:sz="0" w:space="0" w:color="auto"/>
        <w:right w:val="none" w:sz="0" w:space="0" w:color="auto"/>
      </w:divBdr>
    </w:div>
    <w:div w:id="122381976">
      <w:bodyDiv w:val="1"/>
      <w:marLeft w:val="0"/>
      <w:marRight w:val="0"/>
      <w:marTop w:val="0"/>
      <w:marBottom w:val="0"/>
      <w:divBdr>
        <w:top w:val="none" w:sz="0" w:space="0" w:color="auto"/>
        <w:left w:val="none" w:sz="0" w:space="0" w:color="auto"/>
        <w:bottom w:val="none" w:sz="0" w:space="0" w:color="auto"/>
        <w:right w:val="none" w:sz="0" w:space="0" w:color="auto"/>
      </w:divBdr>
    </w:div>
    <w:div w:id="124465500">
      <w:bodyDiv w:val="1"/>
      <w:marLeft w:val="0"/>
      <w:marRight w:val="0"/>
      <w:marTop w:val="0"/>
      <w:marBottom w:val="0"/>
      <w:divBdr>
        <w:top w:val="none" w:sz="0" w:space="0" w:color="auto"/>
        <w:left w:val="none" w:sz="0" w:space="0" w:color="auto"/>
        <w:bottom w:val="none" w:sz="0" w:space="0" w:color="auto"/>
        <w:right w:val="none" w:sz="0" w:space="0" w:color="auto"/>
      </w:divBdr>
    </w:div>
    <w:div w:id="160463637">
      <w:bodyDiv w:val="1"/>
      <w:marLeft w:val="0"/>
      <w:marRight w:val="0"/>
      <w:marTop w:val="0"/>
      <w:marBottom w:val="0"/>
      <w:divBdr>
        <w:top w:val="none" w:sz="0" w:space="0" w:color="auto"/>
        <w:left w:val="none" w:sz="0" w:space="0" w:color="auto"/>
        <w:bottom w:val="none" w:sz="0" w:space="0" w:color="auto"/>
        <w:right w:val="none" w:sz="0" w:space="0" w:color="auto"/>
      </w:divBdr>
    </w:div>
    <w:div w:id="348220862">
      <w:bodyDiv w:val="1"/>
      <w:marLeft w:val="0"/>
      <w:marRight w:val="0"/>
      <w:marTop w:val="0"/>
      <w:marBottom w:val="0"/>
      <w:divBdr>
        <w:top w:val="none" w:sz="0" w:space="0" w:color="auto"/>
        <w:left w:val="none" w:sz="0" w:space="0" w:color="auto"/>
        <w:bottom w:val="none" w:sz="0" w:space="0" w:color="auto"/>
        <w:right w:val="none" w:sz="0" w:space="0" w:color="auto"/>
      </w:divBdr>
    </w:div>
    <w:div w:id="398984543">
      <w:bodyDiv w:val="1"/>
      <w:marLeft w:val="0"/>
      <w:marRight w:val="0"/>
      <w:marTop w:val="0"/>
      <w:marBottom w:val="0"/>
      <w:divBdr>
        <w:top w:val="none" w:sz="0" w:space="0" w:color="auto"/>
        <w:left w:val="none" w:sz="0" w:space="0" w:color="auto"/>
        <w:bottom w:val="none" w:sz="0" w:space="0" w:color="auto"/>
        <w:right w:val="none" w:sz="0" w:space="0" w:color="auto"/>
      </w:divBdr>
    </w:div>
    <w:div w:id="414129875">
      <w:bodyDiv w:val="1"/>
      <w:marLeft w:val="0"/>
      <w:marRight w:val="0"/>
      <w:marTop w:val="0"/>
      <w:marBottom w:val="0"/>
      <w:divBdr>
        <w:top w:val="none" w:sz="0" w:space="0" w:color="auto"/>
        <w:left w:val="none" w:sz="0" w:space="0" w:color="auto"/>
        <w:bottom w:val="none" w:sz="0" w:space="0" w:color="auto"/>
        <w:right w:val="none" w:sz="0" w:space="0" w:color="auto"/>
      </w:divBdr>
    </w:div>
    <w:div w:id="698507446">
      <w:bodyDiv w:val="1"/>
      <w:marLeft w:val="0"/>
      <w:marRight w:val="0"/>
      <w:marTop w:val="0"/>
      <w:marBottom w:val="0"/>
      <w:divBdr>
        <w:top w:val="none" w:sz="0" w:space="0" w:color="auto"/>
        <w:left w:val="none" w:sz="0" w:space="0" w:color="auto"/>
        <w:bottom w:val="none" w:sz="0" w:space="0" w:color="auto"/>
        <w:right w:val="none" w:sz="0" w:space="0" w:color="auto"/>
      </w:divBdr>
    </w:div>
    <w:div w:id="764963870">
      <w:bodyDiv w:val="1"/>
      <w:marLeft w:val="0"/>
      <w:marRight w:val="0"/>
      <w:marTop w:val="0"/>
      <w:marBottom w:val="0"/>
      <w:divBdr>
        <w:top w:val="none" w:sz="0" w:space="0" w:color="auto"/>
        <w:left w:val="none" w:sz="0" w:space="0" w:color="auto"/>
        <w:bottom w:val="none" w:sz="0" w:space="0" w:color="auto"/>
        <w:right w:val="none" w:sz="0" w:space="0" w:color="auto"/>
      </w:divBdr>
    </w:div>
    <w:div w:id="894271429">
      <w:bodyDiv w:val="1"/>
      <w:marLeft w:val="0"/>
      <w:marRight w:val="0"/>
      <w:marTop w:val="0"/>
      <w:marBottom w:val="0"/>
      <w:divBdr>
        <w:top w:val="none" w:sz="0" w:space="0" w:color="auto"/>
        <w:left w:val="none" w:sz="0" w:space="0" w:color="auto"/>
        <w:bottom w:val="none" w:sz="0" w:space="0" w:color="auto"/>
        <w:right w:val="none" w:sz="0" w:space="0" w:color="auto"/>
      </w:divBdr>
    </w:div>
    <w:div w:id="900403958">
      <w:bodyDiv w:val="1"/>
      <w:marLeft w:val="0"/>
      <w:marRight w:val="0"/>
      <w:marTop w:val="0"/>
      <w:marBottom w:val="0"/>
      <w:divBdr>
        <w:top w:val="none" w:sz="0" w:space="0" w:color="auto"/>
        <w:left w:val="none" w:sz="0" w:space="0" w:color="auto"/>
        <w:bottom w:val="none" w:sz="0" w:space="0" w:color="auto"/>
        <w:right w:val="none" w:sz="0" w:space="0" w:color="auto"/>
      </w:divBdr>
    </w:div>
    <w:div w:id="908612872">
      <w:bodyDiv w:val="1"/>
      <w:marLeft w:val="0"/>
      <w:marRight w:val="0"/>
      <w:marTop w:val="0"/>
      <w:marBottom w:val="0"/>
      <w:divBdr>
        <w:top w:val="none" w:sz="0" w:space="0" w:color="auto"/>
        <w:left w:val="none" w:sz="0" w:space="0" w:color="auto"/>
        <w:bottom w:val="none" w:sz="0" w:space="0" w:color="auto"/>
        <w:right w:val="none" w:sz="0" w:space="0" w:color="auto"/>
      </w:divBdr>
    </w:div>
    <w:div w:id="941765104">
      <w:bodyDiv w:val="1"/>
      <w:marLeft w:val="0"/>
      <w:marRight w:val="0"/>
      <w:marTop w:val="0"/>
      <w:marBottom w:val="0"/>
      <w:divBdr>
        <w:top w:val="none" w:sz="0" w:space="0" w:color="auto"/>
        <w:left w:val="none" w:sz="0" w:space="0" w:color="auto"/>
        <w:bottom w:val="none" w:sz="0" w:space="0" w:color="auto"/>
        <w:right w:val="none" w:sz="0" w:space="0" w:color="auto"/>
      </w:divBdr>
    </w:div>
    <w:div w:id="1113984380">
      <w:bodyDiv w:val="1"/>
      <w:marLeft w:val="0"/>
      <w:marRight w:val="0"/>
      <w:marTop w:val="0"/>
      <w:marBottom w:val="0"/>
      <w:divBdr>
        <w:top w:val="none" w:sz="0" w:space="0" w:color="auto"/>
        <w:left w:val="none" w:sz="0" w:space="0" w:color="auto"/>
        <w:bottom w:val="none" w:sz="0" w:space="0" w:color="auto"/>
        <w:right w:val="none" w:sz="0" w:space="0" w:color="auto"/>
      </w:divBdr>
    </w:div>
    <w:div w:id="1214587169">
      <w:bodyDiv w:val="1"/>
      <w:marLeft w:val="0"/>
      <w:marRight w:val="0"/>
      <w:marTop w:val="0"/>
      <w:marBottom w:val="0"/>
      <w:divBdr>
        <w:top w:val="none" w:sz="0" w:space="0" w:color="auto"/>
        <w:left w:val="none" w:sz="0" w:space="0" w:color="auto"/>
        <w:bottom w:val="none" w:sz="0" w:space="0" w:color="auto"/>
        <w:right w:val="none" w:sz="0" w:space="0" w:color="auto"/>
      </w:divBdr>
    </w:div>
    <w:div w:id="1235167849">
      <w:bodyDiv w:val="1"/>
      <w:marLeft w:val="0"/>
      <w:marRight w:val="0"/>
      <w:marTop w:val="0"/>
      <w:marBottom w:val="0"/>
      <w:divBdr>
        <w:top w:val="none" w:sz="0" w:space="0" w:color="auto"/>
        <w:left w:val="none" w:sz="0" w:space="0" w:color="auto"/>
        <w:bottom w:val="none" w:sz="0" w:space="0" w:color="auto"/>
        <w:right w:val="none" w:sz="0" w:space="0" w:color="auto"/>
      </w:divBdr>
    </w:div>
    <w:div w:id="1307124722">
      <w:bodyDiv w:val="1"/>
      <w:marLeft w:val="0"/>
      <w:marRight w:val="0"/>
      <w:marTop w:val="0"/>
      <w:marBottom w:val="0"/>
      <w:divBdr>
        <w:top w:val="none" w:sz="0" w:space="0" w:color="auto"/>
        <w:left w:val="none" w:sz="0" w:space="0" w:color="auto"/>
        <w:bottom w:val="none" w:sz="0" w:space="0" w:color="auto"/>
        <w:right w:val="none" w:sz="0" w:space="0" w:color="auto"/>
      </w:divBdr>
    </w:div>
    <w:div w:id="1348213244">
      <w:bodyDiv w:val="1"/>
      <w:marLeft w:val="0"/>
      <w:marRight w:val="0"/>
      <w:marTop w:val="0"/>
      <w:marBottom w:val="0"/>
      <w:divBdr>
        <w:top w:val="none" w:sz="0" w:space="0" w:color="auto"/>
        <w:left w:val="none" w:sz="0" w:space="0" w:color="auto"/>
        <w:bottom w:val="none" w:sz="0" w:space="0" w:color="auto"/>
        <w:right w:val="none" w:sz="0" w:space="0" w:color="auto"/>
      </w:divBdr>
    </w:div>
    <w:div w:id="1503398837">
      <w:bodyDiv w:val="1"/>
      <w:marLeft w:val="0"/>
      <w:marRight w:val="0"/>
      <w:marTop w:val="0"/>
      <w:marBottom w:val="0"/>
      <w:divBdr>
        <w:top w:val="none" w:sz="0" w:space="0" w:color="auto"/>
        <w:left w:val="none" w:sz="0" w:space="0" w:color="auto"/>
        <w:bottom w:val="none" w:sz="0" w:space="0" w:color="auto"/>
        <w:right w:val="none" w:sz="0" w:space="0" w:color="auto"/>
      </w:divBdr>
    </w:div>
    <w:div w:id="1519348270">
      <w:bodyDiv w:val="1"/>
      <w:marLeft w:val="0"/>
      <w:marRight w:val="0"/>
      <w:marTop w:val="0"/>
      <w:marBottom w:val="0"/>
      <w:divBdr>
        <w:top w:val="none" w:sz="0" w:space="0" w:color="auto"/>
        <w:left w:val="none" w:sz="0" w:space="0" w:color="auto"/>
        <w:bottom w:val="none" w:sz="0" w:space="0" w:color="auto"/>
        <w:right w:val="none" w:sz="0" w:space="0" w:color="auto"/>
      </w:divBdr>
    </w:div>
    <w:div w:id="1530988405">
      <w:bodyDiv w:val="1"/>
      <w:marLeft w:val="0"/>
      <w:marRight w:val="0"/>
      <w:marTop w:val="0"/>
      <w:marBottom w:val="0"/>
      <w:divBdr>
        <w:top w:val="none" w:sz="0" w:space="0" w:color="auto"/>
        <w:left w:val="none" w:sz="0" w:space="0" w:color="auto"/>
        <w:bottom w:val="none" w:sz="0" w:space="0" w:color="auto"/>
        <w:right w:val="none" w:sz="0" w:space="0" w:color="auto"/>
      </w:divBdr>
    </w:div>
    <w:div w:id="1642923353">
      <w:bodyDiv w:val="1"/>
      <w:marLeft w:val="0"/>
      <w:marRight w:val="0"/>
      <w:marTop w:val="0"/>
      <w:marBottom w:val="0"/>
      <w:divBdr>
        <w:top w:val="none" w:sz="0" w:space="0" w:color="auto"/>
        <w:left w:val="none" w:sz="0" w:space="0" w:color="auto"/>
        <w:bottom w:val="none" w:sz="0" w:space="0" w:color="auto"/>
        <w:right w:val="none" w:sz="0" w:space="0" w:color="auto"/>
      </w:divBdr>
    </w:div>
    <w:div w:id="1722099408">
      <w:bodyDiv w:val="1"/>
      <w:marLeft w:val="0"/>
      <w:marRight w:val="0"/>
      <w:marTop w:val="0"/>
      <w:marBottom w:val="0"/>
      <w:divBdr>
        <w:top w:val="none" w:sz="0" w:space="0" w:color="auto"/>
        <w:left w:val="none" w:sz="0" w:space="0" w:color="auto"/>
        <w:bottom w:val="none" w:sz="0" w:space="0" w:color="auto"/>
        <w:right w:val="none" w:sz="0" w:space="0" w:color="auto"/>
      </w:divBdr>
    </w:div>
    <w:div w:id="1726374287">
      <w:bodyDiv w:val="1"/>
      <w:marLeft w:val="0"/>
      <w:marRight w:val="0"/>
      <w:marTop w:val="0"/>
      <w:marBottom w:val="0"/>
      <w:divBdr>
        <w:top w:val="none" w:sz="0" w:space="0" w:color="auto"/>
        <w:left w:val="none" w:sz="0" w:space="0" w:color="auto"/>
        <w:bottom w:val="none" w:sz="0" w:space="0" w:color="auto"/>
        <w:right w:val="none" w:sz="0" w:space="0" w:color="auto"/>
      </w:divBdr>
    </w:div>
    <w:div w:id="1740594331">
      <w:bodyDiv w:val="1"/>
      <w:marLeft w:val="0"/>
      <w:marRight w:val="0"/>
      <w:marTop w:val="0"/>
      <w:marBottom w:val="0"/>
      <w:divBdr>
        <w:top w:val="none" w:sz="0" w:space="0" w:color="auto"/>
        <w:left w:val="none" w:sz="0" w:space="0" w:color="auto"/>
        <w:bottom w:val="none" w:sz="0" w:space="0" w:color="auto"/>
        <w:right w:val="none" w:sz="0" w:space="0" w:color="auto"/>
      </w:divBdr>
    </w:div>
    <w:div w:id="1801997365">
      <w:bodyDiv w:val="1"/>
      <w:marLeft w:val="0"/>
      <w:marRight w:val="0"/>
      <w:marTop w:val="0"/>
      <w:marBottom w:val="0"/>
      <w:divBdr>
        <w:top w:val="none" w:sz="0" w:space="0" w:color="auto"/>
        <w:left w:val="none" w:sz="0" w:space="0" w:color="auto"/>
        <w:bottom w:val="none" w:sz="0" w:space="0" w:color="auto"/>
        <w:right w:val="none" w:sz="0" w:space="0" w:color="auto"/>
      </w:divBdr>
    </w:div>
    <w:div w:id="1916621597">
      <w:bodyDiv w:val="1"/>
      <w:marLeft w:val="0"/>
      <w:marRight w:val="0"/>
      <w:marTop w:val="0"/>
      <w:marBottom w:val="0"/>
      <w:divBdr>
        <w:top w:val="none" w:sz="0" w:space="0" w:color="auto"/>
        <w:left w:val="none" w:sz="0" w:space="0" w:color="auto"/>
        <w:bottom w:val="none" w:sz="0" w:space="0" w:color="auto"/>
        <w:right w:val="none" w:sz="0" w:space="0" w:color="auto"/>
      </w:divBdr>
    </w:div>
    <w:div w:id="2038920716">
      <w:bodyDiv w:val="1"/>
      <w:marLeft w:val="0"/>
      <w:marRight w:val="0"/>
      <w:marTop w:val="0"/>
      <w:marBottom w:val="0"/>
      <w:divBdr>
        <w:top w:val="none" w:sz="0" w:space="0" w:color="auto"/>
        <w:left w:val="none" w:sz="0" w:space="0" w:color="auto"/>
        <w:bottom w:val="none" w:sz="0" w:space="0" w:color="auto"/>
        <w:right w:val="none" w:sz="0" w:space="0" w:color="auto"/>
      </w:divBdr>
    </w:div>
    <w:div w:id="2067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4C5C-6370-456E-BFC8-CDDB144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2904</Words>
  <Characters>16558</Characters>
  <Application>Microsoft Office Word</Application>
  <DocSecurity>0</DocSecurity>
  <Lines>137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Liutikienė</cp:lastModifiedBy>
  <cp:revision>5</cp:revision>
  <dcterms:created xsi:type="dcterms:W3CDTF">2023-03-13T12:32:00Z</dcterms:created>
  <dcterms:modified xsi:type="dcterms:W3CDTF">2023-03-15T07:07:00Z</dcterms:modified>
</cp:coreProperties>
</file>